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E4B35" w14:textId="3852D97F" w:rsidR="00482B7D" w:rsidRDefault="00607314" w:rsidP="00491E1E">
      <w:bookmarkStart w:id="0" w:name="_GoBack"/>
      <w:bookmarkEnd w:id="0"/>
      <w:r w:rsidRPr="009B63E4">
        <w:rPr>
          <w:b/>
        </w:rPr>
        <w:t>P</w:t>
      </w:r>
      <w:r w:rsidR="00976425" w:rsidRPr="009B63E4">
        <w:rPr>
          <w:b/>
        </w:rPr>
        <w:t xml:space="preserve">ROCEEDINGS OF THE BOARD OF COMMISSIONERS OF THE MOREHOUSE PARISH HOSPITAL SERVICE DISTRICT NO. 1, STATE OF LOUISIANA, TAKEN AT A REGULAR SESSION MEETING HELD ON </w:t>
      </w:r>
      <w:r w:rsidR="00CA6E12">
        <w:rPr>
          <w:b/>
        </w:rPr>
        <w:t>THURS</w:t>
      </w:r>
      <w:r w:rsidR="005101E4" w:rsidRPr="009B63E4">
        <w:rPr>
          <w:b/>
        </w:rPr>
        <w:t xml:space="preserve">DAY, </w:t>
      </w:r>
      <w:r w:rsidR="00517C50">
        <w:rPr>
          <w:b/>
        </w:rPr>
        <w:t>JANUARY 31</w:t>
      </w:r>
      <w:r w:rsidR="006460BA">
        <w:rPr>
          <w:b/>
        </w:rPr>
        <w:t>, 201</w:t>
      </w:r>
      <w:r w:rsidR="00517C50">
        <w:rPr>
          <w:b/>
        </w:rPr>
        <w:t>9</w:t>
      </w:r>
      <w:r w:rsidR="006460BA">
        <w:rPr>
          <w:b/>
        </w:rPr>
        <w:t>.</w:t>
      </w:r>
    </w:p>
    <w:p w14:paraId="2DD81329" w14:textId="77777777" w:rsidR="00FA0F10" w:rsidRPr="00482B7D" w:rsidRDefault="00FA0F10" w:rsidP="00491E1E"/>
    <w:p w14:paraId="5563DCBE" w14:textId="6E637D0C" w:rsidR="00976425" w:rsidRPr="001946C3" w:rsidRDefault="00976425" w:rsidP="00491E1E">
      <w:pPr>
        <w:spacing w:line="360" w:lineRule="auto"/>
      </w:pPr>
      <w:r>
        <w:tab/>
      </w:r>
      <w:r w:rsidRPr="001946C3">
        <w:t xml:space="preserve">The Board of Commissioners of Morehouse Parish Hospital Service District No. 1, State of Louisiana, met in regular session </w:t>
      </w:r>
      <w:r w:rsidR="00205B6B">
        <w:t xml:space="preserve">for a </w:t>
      </w:r>
      <w:r w:rsidR="00066ACE">
        <w:t xml:space="preserve">meeting </w:t>
      </w:r>
      <w:r w:rsidRPr="001946C3">
        <w:t xml:space="preserve">at its usual meeting place, the W. A. Rodgers Conference Room of Morehouse General Hospital, Bastrop, Louisiana, on </w:t>
      </w:r>
      <w:r w:rsidR="00CA6E12">
        <w:t>Thurs</w:t>
      </w:r>
      <w:r w:rsidR="004065A3">
        <w:t>day</w:t>
      </w:r>
      <w:r w:rsidRPr="001946C3">
        <w:t xml:space="preserve">, </w:t>
      </w:r>
      <w:r w:rsidR="007F7032">
        <w:t>January 31</w:t>
      </w:r>
      <w:r w:rsidR="006460BA">
        <w:t>, 201</w:t>
      </w:r>
      <w:r w:rsidR="007F7032">
        <w:t>9</w:t>
      </w:r>
      <w:r w:rsidRPr="001946C3">
        <w:t xml:space="preserve">, at 6:30 p.m., pursuant to written notice duly given and posted in the manner required by law. </w:t>
      </w:r>
    </w:p>
    <w:p w14:paraId="73183E7C" w14:textId="21AEBC12" w:rsidR="00C01A05" w:rsidRDefault="00976425" w:rsidP="009C20BE">
      <w:pPr>
        <w:spacing w:line="360" w:lineRule="auto"/>
      </w:pPr>
      <w:r w:rsidRPr="001946C3">
        <w:tab/>
        <w:t xml:space="preserve">Present: </w:t>
      </w:r>
      <w:r w:rsidR="00DE66C5">
        <w:t xml:space="preserve">Bob Green, </w:t>
      </w:r>
      <w:r w:rsidRPr="001946C3">
        <w:t xml:space="preserve">Chairman of Commissioners and Commissioners, </w:t>
      </w:r>
      <w:r w:rsidR="005F3222">
        <w:t xml:space="preserve">Nicolette Releford, </w:t>
      </w:r>
      <w:r w:rsidR="007F7032">
        <w:t xml:space="preserve">John Yeldell, Susan Plonnigs </w:t>
      </w:r>
      <w:r w:rsidR="009C20BE">
        <w:t xml:space="preserve">and Betty Alford-Olive. </w:t>
      </w:r>
    </w:p>
    <w:p w14:paraId="2ACA0004" w14:textId="45A3D9AF" w:rsidR="00B620AC" w:rsidRDefault="004A61C0" w:rsidP="00491E1E">
      <w:pPr>
        <w:spacing w:line="360" w:lineRule="auto"/>
      </w:pPr>
      <w:r>
        <w:tab/>
      </w:r>
      <w:r w:rsidR="00976425" w:rsidRPr="001946C3">
        <w:t xml:space="preserve">Also present: </w:t>
      </w:r>
      <w:r w:rsidR="00363615">
        <w:t>Derrick Frazier</w:t>
      </w:r>
      <w:r w:rsidR="00976425" w:rsidRPr="001946C3">
        <w:t xml:space="preserve">, </w:t>
      </w:r>
      <w:r w:rsidR="00363615">
        <w:t>C</w:t>
      </w:r>
      <w:r w:rsidR="00976425" w:rsidRPr="001946C3">
        <w:t>hief Executive Officer</w:t>
      </w:r>
      <w:r w:rsidR="003056B1">
        <w:t>;</w:t>
      </w:r>
      <w:r w:rsidR="004F70BE">
        <w:t xml:space="preserve"> </w:t>
      </w:r>
      <w:r w:rsidR="007F7032">
        <w:t xml:space="preserve">Ricky Smith, Legal Counsel; </w:t>
      </w:r>
      <w:r w:rsidR="00750962">
        <w:t xml:space="preserve">Dr. Curtis Sanders, Chief of Medical Staff; </w:t>
      </w:r>
      <w:r w:rsidR="009C20BE">
        <w:t xml:space="preserve">Tom Ramsey, Chief Financial Officer; </w:t>
      </w:r>
      <w:r w:rsidR="00D54329" w:rsidRPr="00DC7DBE">
        <w:t>Marie Stephenson, Chief Nursing Officer</w:t>
      </w:r>
      <w:r w:rsidR="00D54329">
        <w:t xml:space="preserve">; </w:t>
      </w:r>
      <w:r w:rsidR="00FA0F10">
        <w:t xml:space="preserve">and </w:t>
      </w:r>
      <w:r w:rsidR="007F7032">
        <w:t>Jackie Biddings, Medical Staff Coordinator &amp; Recorder</w:t>
      </w:r>
      <w:r w:rsidR="00FA0F10">
        <w:t>.</w:t>
      </w:r>
    </w:p>
    <w:p w14:paraId="226F6CC7" w14:textId="35A3A34A" w:rsidR="00B620AC" w:rsidRDefault="004A61C0" w:rsidP="00491E1E">
      <w:pPr>
        <w:spacing w:line="360" w:lineRule="auto"/>
      </w:pPr>
      <w:r>
        <w:tab/>
      </w:r>
      <w:r w:rsidR="006A67F5">
        <w:t>Guest</w:t>
      </w:r>
      <w:r w:rsidR="00897BC4">
        <w:t>s</w:t>
      </w:r>
      <w:r w:rsidR="006A67F5">
        <w:t xml:space="preserve">: </w:t>
      </w:r>
      <w:r w:rsidR="007F7032">
        <w:t>Tod Beasley,</w:t>
      </w:r>
      <w:r w:rsidR="00AF5F49">
        <w:t xml:space="preserve"> CHC Senior Vice-President Hospital </w:t>
      </w:r>
      <w:r w:rsidR="007F7032">
        <w:t>Financial Operations</w:t>
      </w:r>
      <w:r w:rsidR="00AF5F49">
        <w:t xml:space="preserve">; </w:t>
      </w:r>
      <w:r w:rsidR="00A77B62">
        <w:t xml:space="preserve">and </w:t>
      </w:r>
      <w:r w:rsidR="00FA7C91">
        <w:t>Dorothy Thomas, Morehouse Parish Police Jury</w:t>
      </w:r>
      <w:r w:rsidR="00915053">
        <w:t>.</w:t>
      </w:r>
      <w:r w:rsidR="00D54329">
        <w:t xml:space="preserve"> </w:t>
      </w:r>
    </w:p>
    <w:p w14:paraId="27ACC12C" w14:textId="77777777" w:rsidR="00976425" w:rsidRPr="0060519E" w:rsidRDefault="00976425" w:rsidP="00491E1E">
      <w:pPr>
        <w:spacing w:line="360" w:lineRule="auto"/>
        <w:rPr>
          <w:b/>
        </w:rPr>
      </w:pPr>
      <w:r w:rsidRPr="0060519E">
        <w:rPr>
          <w:b/>
        </w:rPr>
        <w:t>Call to Order</w:t>
      </w:r>
    </w:p>
    <w:p w14:paraId="297B7546" w14:textId="77777777" w:rsidR="00976425" w:rsidRPr="001946C3" w:rsidRDefault="00976425" w:rsidP="00491E1E">
      <w:pPr>
        <w:spacing w:line="360" w:lineRule="auto"/>
      </w:pPr>
      <w:r w:rsidRPr="001946C3">
        <w:tab/>
        <w:t xml:space="preserve">The Board of Commissioners of Morehouse Parish Hospital Service District No. 1, State of Louisiana, was duly convened as the governing authority by the Chairman, </w:t>
      </w:r>
      <w:r w:rsidR="00DE66C5">
        <w:t>Bob Green</w:t>
      </w:r>
      <w:r w:rsidRPr="001946C3">
        <w:t>.</w:t>
      </w:r>
    </w:p>
    <w:p w14:paraId="004ED26E" w14:textId="77777777" w:rsidR="00976425" w:rsidRPr="0060519E" w:rsidRDefault="00976425" w:rsidP="00491E1E">
      <w:pPr>
        <w:spacing w:line="360" w:lineRule="auto"/>
        <w:rPr>
          <w:b/>
        </w:rPr>
      </w:pPr>
      <w:r w:rsidRPr="0060519E">
        <w:rPr>
          <w:b/>
        </w:rPr>
        <w:t>OPEN SESSION:</w:t>
      </w:r>
    </w:p>
    <w:p w14:paraId="6AEB6AD3" w14:textId="77777777" w:rsidR="00976425" w:rsidRPr="0060519E" w:rsidRDefault="00976425" w:rsidP="009C20BE">
      <w:pPr>
        <w:tabs>
          <w:tab w:val="left" w:pos="720"/>
          <w:tab w:val="left" w:pos="1440"/>
          <w:tab w:val="left" w:pos="4575"/>
        </w:tabs>
        <w:spacing w:line="360" w:lineRule="auto"/>
        <w:rPr>
          <w:b/>
        </w:rPr>
      </w:pPr>
      <w:r w:rsidRPr="0060519E">
        <w:rPr>
          <w:b/>
        </w:rPr>
        <w:t>Invocation</w:t>
      </w:r>
      <w:r w:rsidR="00915053">
        <w:rPr>
          <w:b/>
        </w:rPr>
        <w:t xml:space="preserve"> &amp; Welcome</w:t>
      </w:r>
      <w:r w:rsidRPr="0060519E">
        <w:rPr>
          <w:b/>
        </w:rPr>
        <w:tab/>
      </w:r>
      <w:r w:rsidR="009C20BE">
        <w:rPr>
          <w:b/>
        </w:rPr>
        <w:tab/>
      </w:r>
    </w:p>
    <w:p w14:paraId="646E0894" w14:textId="1716DC2B" w:rsidR="004F3311" w:rsidRDefault="00976425" w:rsidP="00491E1E">
      <w:pPr>
        <w:spacing w:line="360" w:lineRule="auto"/>
      </w:pPr>
      <w:r w:rsidRPr="001946C3">
        <w:tab/>
        <w:t xml:space="preserve">The invocation was given by </w:t>
      </w:r>
      <w:r w:rsidR="00727416">
        <w:t>Mr. Green.</w:t>
      </w:r>
    </w:p>
    <w:p w14:paraId="69E660CD" w14:textId="77777777" w:rsidR="00A748B6" w:rsidRDefault="00A748B6" w:rsidP="00491E1E">
      <w:pPr>
        <w:spacing w:line="360" w:lineRule="auto"/>
        <w:rPr>
          <w:b/>
        </w:rPr>
      </w:pPr>
      <w:r>
        <w:rPr>
          <w:b/>
        </w:rPr>
        <w:t>Roll Call:</w:t>
      </w:r>
      <w:r>
        <w:rPr>
          <w:b/>
        </w:rPr>
        <w:tab/>
      </w:r>
    </w:p>
    <w:p w14:paraId="7828374B" w14:textId="5ECFEDE5" w:rsidR="00A748B6" w:rsidRPr="00A748B6" w:rsidRDefault="00A748B6" w:rsidP="00A748B6">
      <w:pPr>
        <w:spacing w:line="360" w:lineRule="auto"/>
        <w:ind w:firstLine="720"/>
      </w:pPr>
      <w:r>
        <w:t>All the Board members were present during roll call and met requirements for quorum.</w:t>
      </w:r>
    </w:p>
    <w:p w14:paraId="65818E8D" w14:textId="63092879" w:rsidR="00A748B6" w:rsidRDefault="00A748B6" w:rsidP="00491E1E">
      <w:pPr>
        <w:spacing w:line="360" w:lineRule="auto"/>
        <w:rPr>
          <w:b/>
        </w:rPr>
      </w:pPr>
      <w:r>
        <w:rPr>
          <w:b/>
        </w:rPr>
        <w:t>Election of Officers for 2019: Chairman and Vice-Chairman</w:t>
      </w:r>
    </w:p>
    <w:p w14:paraId="71629567" w14:textId="127BF715" w:rsidR="00727416" w:rsidRPr="00727416" w:rsidRDefault="00727416" w:rsidP="00491E1E">
      <w:pPr>
        <w:spacing w:line="360" w:lineRule="auto"/>
      </w:pPr>
      <w:r>
        <w:rPr>
          <w:b/>
        </w:rPr>
        <w:tab/>
      </w:r>
      <w:r>
        <w:t>Mr. Green requested nominations for officers beginning with Chairman. Ms. Releford nominated Mr. Green and Ms. Plonnigs seconded the nomination. Mr. Yeldell nominated Ms. Releford as Vice-Chairman and Ms. Plonnigs seconded the nomination. There were no other nominations</w:t>
      </w:r>
      <w:r w:rsidR="00EE11AC">
        <w:t xml:space="preserve"> presented</w:t>
      </w:r>
      <w:r>
        <w:t>.</w:t>
      </w:r>
    </w:p>
    <w:p w14:paraId="33B3EC24" w14:textId="4E843272" w:rsidR="00D326EA" w:rsidRDefault="00A748B6" w:rsidP="00491E1E">
      <w:pPr>
        <w:spacing w:line="360" w:lineRule="auto"/>
      </w:pPr>
      <w:r>
        <w:tab/>
        <w:t>On a motion made by M</w:t>
      </w:r>
      <w:r w:rsidR="00727416">
        <w:t>s</w:t>
      </w:r>
      <w:r>
        <w:t xml:space="preserve">. </w:t>
      </w:r>
      <w:r w:rsidR="00727416">
        <w:t>Releford</w:t>
      </w:r>
      <w:r>
        <w:t xml:space="preserve"> and seconded by Ms. </w:t>
      </w:r>
      <w:r w:rsidR="00727416">
        <w:t>Plonnigs</w:t>
      </w:r>
      <w:r w:rsidR="00D326EA">
        <w:t xml:space="preserve"> to nominate Mr. Green to continue as Chairman of the Board of Commissioners</w:t>
      </w:r>
      <w:r>
        <w:t xml:space="preserve">, the Board voted to approve Mr. Green as the Chairman. </w:t>
      </w:r>
      <w:r w:rsidR="00D326EA">
        <w:t xml:space="preserve">The motion passed by </w:t>
      </w:r>
      <w:r w:rsidR="00EE11AC">
        <w:t xml:space="preserve">unanimous </w:t>
      </w:r>
      <w:r w:rsidR="00D326EA">
        <w:t>voice vote as follows:</w:t>
      </w:r>
    </w:p>
    <w:p w14:paraId="7ED4DACB" w14:textId="77777777" w:rsidR="00D326EA" w:rsidRDefault="00D326EA" w:rsidP="00D326EA">
      <w:pPr>
        <w:spacing w:line="360" w:lineRule="auto"/>
      </w:pPr>
      <w:r>
        <w:tab/>
        <w:t>Ayes: Green, Releford, Yeldell, Plonnigs, and Olive.</w:t>
      </w:r>
    </w:p>
    <w:p w14:paraId="46DA8765" w14:textId="77777777" w:rsidR="00D326EA" w:rsidRDefault="00D326EA" w:rsidP="00D326EA">
      <w:pPr>
        <w:spacing w:line="360" w:lineRule="auto"/>
      </w:pPr>
      <w:r>
        <w:tab/>
        <w:t>Nays: None.</w:t>
      </w:r>
    </w:p>
    <w:p w14:paraId="48890C07" w14:textId="77777777" w:rsidR="00D326EA" w:rsidRDefault="00D326EA" w:rsidP="00D326EA">
      <w:pPr>
        <w:spacing w:line="360" w:lineRule="auto"/>
      </w:pPr>
      <w:r>
        <w:tab/>
        <w:t xml:space="preserve">Absent: None. </w:t>
      </w:r>
    </w:p>
    <w:p w14:paraId="3089F18F" w14:textId="0FAB641E" w:rsidR="00D326EA" w:rsidRDefault="00D326EA" w:rsidP="00491E1E">
      <w:pPr>
        <w:spacing w:line="360" w:lineRule="auto"/>
      </w:pPr>
      <w:r>
        <w:t xml:space="preserve"> </w:t>
      </w:r>
      <w:r w:rsidR="00A748B6">
        <w:tab/>
        <w:t>On a motion made by M</w:t>
      </w:r>
      <w:r w:rsidR="00EE11AC">
        <w:t>r</w:t>
      </w:r>
      <w:r w:rsidR="00A748B6">
        <w:t xml:space="preserve">. </w:t>
      </w:r>
      <w:r w:rsidR="00EE11AC">
        <w:t>Yeldell</w:t>
      </w:r>
      <w:r w:rsidR="00A748B6">
        <w:t xml:space="preserve"> and seconded by M</w:t>
      </w:r>
      <w:r w:rsidR="00EE11AC">
        <w:t>s. Plonnigs</w:t>
      </w:r>
      <w:r>
        <w:t xml:space="preserve"> to nominate Ms. Releford to </w:t>
      </w:r>
      <w:r>
        <w:lastRenderedPageBreak/>
        <w:t>continue as Vice-Chairman of the Board of Commissioners</w:t>
      </w:r>
      <w:r w:rsidR="00A748B6">
        <w:t>, the Board voted to approve Ms. Releford as Vice-Chairman</w:t>
      </w:r>
      <w:r>
        <w:t xml:space="preserve">. The motion passed by </w:t>
      </w:r>
      <w:r w:rsidR="00EE11AC">
        <w:t xml:space="preserve">unanimous </w:t>
      </w:r>
      <w:r>
        <w:t>voice vote as follows:</w:t>
      </w:r>
    </w:p>
    <w:p w14:paraId="4C9F3651" w14:textId="55B9E83D" w:rsidR="00D326EA" w:rsidRDefault="00D326EA" w:rsidP="00D326EA">
      <w:pPr>
        <w:spacing w:line="360" w:lineRule="auto"/>
      </w:pPr>
      <w:r>
        <w:tab/>
        <w:t>Ayes: Green, Releford, Yeldell, Plonnigs, and Olive.</w:t>
      </w:r>
    </w:p>
    <w:p w14:paraId="12F3B019" w14:textId="77777777" w:rsidR="00D326EA" w:rsidRDefault="00D326EA" w:rsidP="00D326EA">
      <w:pPr>
        <w:spacing w:line="360" w:lineRule="auto"/>
      </w:pPr>
      <w:r>
        <w:tab/>
        <w:t>Nays: None.</w:t>
      </w:r>
    </w:p>
    <w:p w14:paraId="29B76D6D" w14:textId="77777777" w:rsidR="00D326EA" w:rsidRDefault="00D326EA" w:rsidP="00D326EA">
      <w:pPr>
        <w:spacing w:line="360" w:lineRule="auto"/>
      </w:pPr>
      <w:r>
        <w:tab/>
        <w:t xml:space="preserve">Absent: None. </w:t>
      </w:r>
    </w:p>
    <w:p w14:paraId="5D731A5E" w14:textId="68E5E42A" w:rsidR="00D326EA" w:rsidRDefault="00D326EA" w:rsidP="00491E1E">
      <w:pPr>
        <w:spacing w:line="360" w:lineRule="auto"/>
        <w:rPr>
          <w:b/>
        </w:rPr>
      </w:pPr>
      <w:r>
        <w:rPr>
          <w:b/>
        </w:rPr>
        <w:t>Completion of Conflict of Interest and Confidentiality Statements by Board Members</w:t>
      </w:r>
    </w:p>
    <w:p w14:paraId="7DE35CE2" w14:textId="0626D3F6" w:rsidR="00D326EA" w:rsidRPr="00D326EA" w:rsidRDefault="00D326EA" w:rsidP="00491E1E">
      <w:pPr>
        <w:spacing w:line="360" w:lineRule="auto"/>
      </w:pPr>
      <w:r>
        <w:rPr>
          <w:b/>
        </w:rPr>
        <w:tab/>
      </w:r>
      <w:r>
        <w:t xml:space="preserve">The Board members </w:t>
      </w:r>
      <w:r w:rsidR="00904070">
        <w:t xml:space="preserve">each completed </w:t>
      </w:r>
      <w:r>
        <w:t xml:space="preserve">a Conflict of Interest Statement and a Confidentiality Statement during the board meeting held on November 29, 2018. </w:t>
      </w:r>
    </w:p>
    <w:p w14:paraId="6C4BFB97" w14:textId="566F10C6" w:rsidR="00116BC8" w:rsidRDefault="001415F5" w:rsidP="00491E1E">
      <w:pPr>
        <w:spacing w:line="360" w:lineRule="auto"/>
        <w:rPr>
          <w:b/>
        </w:rPr>
      </w:pPr>
      <w:r>
        <w:rPr>
          <w:b/>
        </w:rPr>
        <w:t>Announcements</w:t>
      </w:r>
    </w:p>
    <w:p w14:paraId="7248BE0E" w14:textId="77777777" w:rsidR="00E6025E" w:rsidRDefault="001415F5" w:rsidP="00491E1E">
      <w:pPr>
        <w:spacing w:line="360" w:lineRule="auto"/>
      </w:pPr>
      <w:r>
        <w:rPr>
          <w:b/>
        </w:rPr>
        <w:tab/>
      </w:r>
      <w:r w:rsidR="005F3222">
        <w:t>There were no announcements</w:t>
      </w:r>
      <w:r w:rsidR="000B0AD3">
        <w:t>.</w:t>
      </w:r>
    </w:p>
    <w:p w14:paraId="607B0CEF" w14:textId="77777777" w:rsidR="0010659F" w:rsidRPr="0060519E" w:rsidRDefault="004F3311" w:rsidP="00491E1E">
      <w:pPr>
        <w:spacing w:line="360" w:lineRule="auto"/>
        <w:rPr>
          <w:b/>
        </w:rPr>
      </w:pPr>
      <w:r w:rsidRPr="0060519E">
        <w:rPr>
          <w:b/>
        </w:rPr>
        <w:t>A</w:t>
      </w:r>
      <w:r w:rsidR="008835AE">
        <w:rPr>
          <w:b/>
        </w:rPr>
        <w:t>pproval of Minutes</w:t>
      </w:r>
    </w:p>
    <w:p w14:paraId="6BAC25D5" w14:textId="45CF6979" w:rsidR="0077441B" w:rsidRDefault="0077441B" w:rsidP="00FA7C91">
      <w:pPr>
        <w:spacing w:line="360" w:lineRule="auto"/>
        <w:rPr>
          <w:kern w:val="28"/>
        </w:rPr>
      </w:pPr>
      <w:r>
        <w:rPr>
          <w:kern w:val="28"/>
        </w:rPr>
        <w:tab/>
      </w:r>
      <w:r w:rsidR="00CA6E12">
        <w:rPr>
          <w:kern w:val="28"/>
        </w:rPr>
        <w:t>On a motion made by</w:t>
      </w:r>
      <w:r w:rsidR="008D5984">
        <w:rPr>
          <w:kern w:val="28"/>
        </w:rPr>
        <w:t xml:space="preserve"> M</w:t>
      </w:r>
      <w:r w:rsidR="00EE11AC">
        <w:rPr>
          <w:kern w:val="28"/>
        </w:rPr>
        <w:t>s</w:t>
      </w:r>
      <w:r w:rsidR="008D5984">
        <w:rPr>
          <w:kern w:val="28"/>
        </w:rPr>
        <w:t xml:space="preserve">. </w:t>
      </w:r>
      <w:r w:rsidR="00EE11AC">
        <w:rPr>
          <w:kern w:val="28"/>
        </w:rPr>
        <w:t>Plonnigs</w:t>
      </w:r>
      <w:r w:rsidR="008D5984">
        <w:rPr>
          <w:kern w:val="28"/>
        </w:rPr>
        <w:t xml:space="preserve"> </w:t>
      </w:r>
      <w:r w:rsidR="00CA6E12">
        <w:rPr>
          <w:kern w:val="28"/>
        </w:rPr>
        <w:t xml:space="preserve">and seconded by </w:t>
      </w:r>
      <w:r w:rsidR="008D5984">
        <w:rPr>
          <w:kern w:val="28"/>
        </w:rPr>
        <w:t>M</w:t>
      </w:r>
      <w:r w:rsidR="00EE11AC">
        <w:rPr>
          <w:kern w:val="28"/>
        </w:rPr>
        <w:t>r</w:t>
      </w:r>
      <w:r w:rsidR="008D5984">
        <w:rPr>
          <w:kern w:val="28"/>
        </w:rPr>
        <w:t xml:space="preserve">. </w:t>
      </w:r>
      <w:r w:rsidR="00EE11AC">
        <w:rPr>
          <w:kern w:val="28"/>
        </w:rPr>
        <w:t>Yeldell</w:t>
      </w:r>
      <w:r w:rsidR="00302260">
        <w:rPr>
          <w:kern w:val="28"/>
        </w:rPr>
        <w:t xml:space="preserve">, </w:t>
      </w:r>
      <w:r>
        <w:rPr>
          <w:kern w:val="28"/>
        </w:rPr>
        <w:t xml:space="preserve">the Board voted to approve the minutes for </w:t>
      </w:r>
      <w:r w:rsidR="005A0C26">
        <w:rPr>
          <w:kern w:val="28"/>
        </w:rPr>
        <w:t xml:space="preserve">the </w:t>
      </w:r>
      <w:r w:rsidR="0071195E">
        <w:rPr>
          <w:kern w:val="28"/>
        </w:rPr>
        <w:t xml:space="preserve">meeting held on </w:t>
      </w:r>
      <w:r w:rsidR="006E649C">
        <w:rPr>
          <w:kern w:val="28"/>
        </w:rPr>
        <w:t>Nov</w:t>
      </w:r>
      <w:r w:rsidR="00ED4B71">
        <w:rPr>
          <w:kern w:val="28"/>
        </w:rPr>
        <w:t xml:space="preserve">ember </w:t>
      </w:r>
      <w:r w:rsidR="006E649C">
        <w:rPr>
          <w:kern w:val="28"/>
        </w:rPr>
        <w:t>29</w:t>
      </w:r>
      <w:r>
        <w:rPr>
          <w:kern w:val="28"/>
        </w:rPr>
        <w:t>, 2</w:t>
      </w:r>
      <w:r w:rsidR="004D26F2">
        <w:rPr>
          <w:kern w:val="28"/>
        </w:rPr>
        <w:t>01</w:t>
      </w:r>
      <w:r w:rsidR="00490545">
        <w:rPr>
          <w:kern w:val="28"/>
        </w:rPr>
        <w:t>8</w:t>
      </w:r>
      <w:r w:rsidR="004D26F2">
        <w:rPr>
          <w:kern w:val="28"/>
        </w:rPr>
        <w:t xml:space="preserve"> as presented</w:t>
      </w:r>
      <w:r w:rsidR="008D5984">
        <w:rPr>
          <w:kern w:val="28"/>
        </w:rPr>
        <w:t xml:space="preserve"> and reviewed</w:t>
      </w:r>
      <w:r w:rsidR="00013F23">
        <w:rPr>
          <w:kern w:val="28"/>
        </w:rPr>
        <w:t xml:space="preserve">. The motion passed by </w:t>
      </w:r>
      <w:r w:rsidR="006E649C">
        <w:rPr>
          <w:kern w:val="28"/>
        </w:rPr>
        <w:t xml:space="preserve">unanimous </w:t>
      </w:r>
      <w:r w:rsidR="004D26F2">
        <w:rPr>
          <w:kern w:val="28"/>
        </w:rPr>
        <w:t xml:space="preserve">voice vote </w:t>
      </w:r>
      <w:r w:rsidR="006F3CAE">
        <w:rPr>
          <w:kern w:val="28"/>
        </w:rPr>
        <w:t>a</w:t>
      </w:r>
      <w:r w:rsidR="004D26F2">
        <w:rPr>
          <w:kern w:val="28"/>
        </w:rPr>
        <w:t>s follows:</w:t>
      </w:r>
    </w:p>
    <w:p w14:paraId="463443A1" w14:textId="77777777" w:rsidR="004D26F2" w:rsidRDefault="004D26F2" w:rsidP="00491E1E">
      <w:pPr>
        <w:spacing w:line="360" w:lineRule="auto"/>
        <w:rPr>
          <w:kern w:val="28"/>
        </w:rPr>
      </w:pPr>
      <w:r>
        <w:rPr>
          <w:kern w:val="28"/>
        </w:rPr>
        <w:tab/>
      </w:r>
      <w:r w:rsidR="000A7DF4">
        <w:rPr>
          <w:kern w:val="28"/>
        </w:rPr>
        <w:t>Ayes:</w:t>
      </w:r>
      <w:r w:rsidR="000A7DF4">
        <w:rPr>
          <w:kern w:val="28"/>
        </w:rPr>
        <w:tab/>
        <w:t xml:space="preserve">Green, </w:t>
      </w:r>
      <w:r w:rsidR="004A61C0">
        <w:rPr>
          <w:kern w:val="28"/>
        </w:rPr>
        <w:t xml:space="preserve">Releford, </w:t>
      </w:r>
      <w:r w:rsidR="000A7DF4">
        <w:rPr>
          <w:kern w:val="28"/>
        </w:rPr>
        <w:t>Yeldell</w:t>
      </w:r>
      <w:r w:rsidR="009C20BE">
        <w:rPr>
          <w:kern w:val="28"/>
        </w:rPr>
        <w:t>, and Olive</w:t>
      </w:r>
      <w:r w:rsidR="0071195E">
        <w:rPr>
          <w:kern w:val="28"/>
        </w:rPr>
        <w:t>.</w:t>
      </w:r>
      <w:r w:rsidR="001601CB">
        <w:rPr>
          <w:kern w:val="28"/>
        </w:rPr>
        <w:t xml:space="preserve"> </w:t>
      </w:r>
    </w:p>
    <w:p w14:paraId="5E135D04" w14:textId="77777777" w:rsidR="004D26F2" w:rsidRDefault="004D26F2" w:rsidP="00491E1E">
      <w:pPr>
        <w:spacing w:line="360" w:lineRule="auto"/>
        <w:rPr>
          <w:kern w:val="28"/>
        </w:rPr>
      </w:pPr>
      <w:r>
        <w:rPr>
          <w:kern w:val="28"/>
        </w:rPr>
        <w:tab/>
        <w:t>Nays:</w:t>
      </w:r>
      <w:r>
        <w:rPr>
          <w:kern w:val="28"/>
        </w:rPr>
        <w:tab/>
        <w:t>None.</w:t>
      </w:r>
    </w:p>
    <w:p w14:paraId="27E44104" w14:textId="77777777" w:rsidR="004D26F2" w:rsidRDefault="004D26F2" w:rsidP="00491E1E">
      <w:pPr>
        <w:spacing w:line="360" w:lineRule="auto"/>
        <w:rPr>
          <w:kern w:val="28"/>
        </w:rPr>
      </w:pPr>
      <w:r>
        <w:rPr>
          <w:kern w:val="28"/>
        </w:rPr>
        <w:tab/>
        <w:t>Absent:</w:t>
      </w:r>
      <w:r w:rsidR="009C20BE">
        <w:rPr>
          <w:kern w:val="28"/>
        </w:rPr>
        <w:t xml:space="preserve"> </w:t>
      </w:r>
      <w:r w:rsidR="004A61C0">
        <w:rPr>
          <w:kern w:val="28"/>
        </w:rPr>
        <w:t>Plonnigs.</w:t>
      </w:r>
    </w:p>
    <w:p w14:paraId="7A9EF2C4" w14:textId="77777777" w:rsidR="0010659F" w:rsidRPr="0060519E" w:rsidRDefault="0010659F" w:rsidP="000A7DF4">
      <w:pPr>
        <w:tabs>
          <w:tab w:val="left" w:pos="7680"/>
        </w:tabs>
        <w:spacing w:line="360" w:lineRule="auto"/>
        <w:rPr>
          <w:b/>
        </w:rPr>
      </w:pPr>
      <w:r w:rsidRPr="0060519E">
        <w:rPr>
          <w:b/>
          <w:kern w:val="28"/>
        </w:rPr>
        <w:t>Medi</w:t>
      </w:r>
      <w:r w:rsidRPr="0060519E">
        <w:rPr>
          <w:b/>
        </w:rPr>
        <w:t>cal Staff Report</w:t>
      </w:r>
      <w:r w:rsidR="00AC6E82">
        <w:rPr>
          <w:b/>
        </w:rPr>
        <w:t xml:space="preserve"> – Dr. Curtis Sanders, Chief of Staff</w:t>
      </w:r>
      <w:r w:rsidR="00F4504D" w:rsidRPr="0060519E">
        <w:rPr>
          <w:b/>
        </w:rPr>
        <w:t xml:space="preserve"> </w:t>
      </w:r>
      <w:r w:rsidR="000A7DF4">
        <w:rPr>
          <w:b/>
        </w:rPr>
        <w:tab/>
      </w:r>
    </w:p>
    <w:p w14:paraId="3ED451DF" w14:textId="50EBE45D" w:rsidR="00A77B62" w:rsidRDefault="0010659F" w:rsidP="00D846B9">
      <w:pPr>
        <w:spacing w:line="360" w:lineRule="auto"/>
      </w:pPr>
      <w:r>
        <w:tab/>
      </w:r>
      <w:r w:rsidR="00ED4B71">
        <w:t>D</w:t>
      </w:r>
      <w:r>
        <w:t>r. Sanders</w:t>
      </w:r>
      <w:r w:rsidR="00490545">
        <w:t xml:space="preserve"> stated</w:t>
      </w:r>
      <w:r w:rsidR="00302260">
        <w:t xml:space="preserve"> </w:t>
      </w:r>
      <w:r w:rsidR="00681B8D">
        <w:t>the</w:t>
      </w:r>
      <w:r w:rsidR="002378AB">
        <w:t xml:space="preserve"> </w:t>
      </w:r>
      <w:r w:rsidR="00B4202D">
        <w:t>Bylaws</w:t>
      </w:r>
      <w:r w:rsidR="002378AB">
        <w:t>/Credentials/</w:t>
      </w:r>
      <w:r w:rsidR="0071195E">
        <w:t xml:space="preserve"> </w:t>
      </w:r>
      <w:r w:rsidR="002378AB">
        <w:t>Medical Executive C</w:t>
      </w:r>
      <w:r w:rsidR="008835AE">
        <w:t>ommittee</w:t>
      </w:r>
      <w:r w:rsidR="008F7E01">
        <w:t xml:space="preserve"> (Bylaws/Cred/MEC) and </w:t>
      </w:r>
      <w:r w:rsidR="00EC509D">
        <w:t xml:space="preserve">the Medical Staff </w:t>
      </w:r>
      <w:r w:rsidR="002378AB">
        <w:t>recommend</w:t>
      </w:r>
      <w:r w:rsidR="008F7E01">
        <w:t>s</w:t>
      </w:r>
      <w:r w:rsidR="002378AB">
        <w:t xml:space="preserve"> </w:t>
      </w:r>
      <w:r w:rsidR="00D846B9">
        <w:t xml:space="preserve">approval of </w:t>
      </w:r>
      <w:r w:rsidR="000A7DF4">
        <w:t>the action request</w:t>
      </w:r>
      <w:r w:rsidR="00EC509D">
        <w:t>s</w:t>
      </w:r>
      <w:r w:rsidR="009419A8">
        <w:t xml:space="preserve"> </w:t>
      </w:r>
      <w:r w:rsidR="00EC509D">
        <w:t xml:space="preserve">listing </w:t>
      </w:r>
      <w:r w:rsidR="0027537F">
        <w:t>I</w:t>
      </w:r>
      <w:r w:rsidR="00D408C4">
        <w:t xml:space="preserve">nitial </w:t>
      </w:r>
      <w:r w:rsidR="0027537F">
        <w:t>A</w:t>
      </w:r>
      <w:r w:rsidR="00D408C4">
        <w:t>ppointments</w:t>
      </w:r>
      <w:r w:rsidR="00C742B5">
        <w:t>,</w:t>
      </w:r>
      <w:r w:rsidR="00C954A9">
        <w:t xml:space="preserve"> Reappointments</w:t>
      </w:r>
      <w:r w:rsidR="00490545">
        <w:t xml:space="preserve"> </w:t>
      </w:r>
      <w:r w:rsidR="00C742B5">
        <w:t xml:space="preserve">and Changes of Staff Status </w:t>
      </w:r>
      <w:r w:rsidR="00FA7C91">
        <w:t>for privileges</w:t>
      </w:r>
      <w:r w:rsidR="0092678D">
        <w:t xml:space="preserve"> as provided</w:t>
      </w:r>
      <w:r w:rsidR="000D4508">
        <w:t>.</w:t>
      </w:r>
      <w:r w:rsidR="00096F14">
        <w:t xml:space="preserve">   </w:t>
      </w:r>
    </w:p>
    <w:p w14:paraId="7255BDD6" w14:textId="2541CE7F" w:rsidR="00A67B8D" w:rsidRDefault="00D846B9" w:rsidP="0060519E">
      <w:pPr>
        <w:spacing w:line="360" w:lineRule="auto"/>
        <w:ind w:firstLine="720"/>
      </w:pPr>
      <w:r>
        <w:t xml:space="preserve">On a motion made by </w:t>
      </w:r>
      <w:r w:rsidR="009419A8">
        <w:t>M</w:t>
      </w:r>
      <w:r w:rsidR="004D6421">
        <w:t>s</w:t>
      </w:r>
      <w:r w:rsidR="009419A8">
        <w:t xml:space="preserve">. </w:t>
      </w:r>
      <w:r w:rsidR="00B92002">
        <w:t>Olive</w:t>
      </w:r>
      <w:r w:rsidR="004D6421">
        <w:t xml:space="preserve"> </w:t>
      </w:r>
      <w:r>
        <w:t xml:space="preserve">and seconded by </w:t>
      </w:r>
      <w:r w:rsidR="009419A8">
        <w:t>M</w:t>
      </w:r>
      <w:r w:rsidR="00B92002">
        <w:t>s</w:t>
      </w:r>
      <w:r w:rsidR="009419A8">
        <w:t xml:space="preserve">. </w:t>
      </w:r>
      <w:r w:rsidR="00B92002">
        <w:t>Plonnigs</w:t>
      </w:r>
      <w:r w:rsidR="00A67B8D">
        <w:t xml:space="preserve">, the Board voted to approve </w:t>
      </w:r>
      <w:r w:rsidR="00672D37">
        <w:t>t</w:t>
      </w:r>
      <w:r w:rsidR="00C954A9">
        <w:t>hese</w:t>
      </w:r>
      <w:r w:rsidR="00312EA9">
        <w:t xml:space="preserve"> </w:t>
      </w:r>
      <w:r w:rsidR="00A67B8D">
        <w:t>action request</w:t>
      </w:r>
      <w:r w:rsidR="00EC509D">
        <w:t>s</w:t>
      </w:r>
      <w:r w:rsidR="00A67B8D">
        <w:t xml:space="preserve"> </w:t>
      </w:r>
      <w:r w:rsidR="00364D0B">
        <w:t xml:space="preserve">for </w:t>
      </w:r>
      <w:r w:rsidR="00EC509D">
        <w:t xml:space="preserve">the </w:t>
      </w:r>
      <w:r w:rsidR="0027537F">
        <w:t>I</w:t>
      </w:r>
      <w:r w:rsidR="00A67B8D">
        <w:t xml:space="preserve">nitial </w:t>
      </w:r>
      <w:r w:rsidR="0027537F">
        <w:t>A</w:t>
      </w:r>
      <w:r w:rsidR="00A67B8D">
        <w:t>ppointments</w:t>
      </w:r>
      <w:r w:rsidR="004D6421">
        <w:t xml:space="preserve">, </w:t>
      </w:r>
      <w:r w:rsidR="00C21B56">
        <w:t>Reappointments</w:t>
      </w:r>
      <w:r w:rsidR="004D6421">
        <w:t xml:space="preserve"> and Changes of Staff Status </w:t>
      </w:r>
      <w:r w:rsidR="00AC6E82">
        <w:t xml:space="preserve">as presented. </w:t>
      </w:r>
      <w:r w:rsidR="00013F23">
        <w:t xml:space="preserve">The motion passed by </w:t>
      </w:r>
      <w:r w:rsidR="00A67B8D">
        <w:t>voice vote as follows:</w:t>
      </w:r>
    </w:p>
    <w:p w14:paraId="5E60B52C" w14:textId="37DCF917" w:rsidR="00A67B8D" w:rsidRDefault="00A67B8D" w:rsidP="0060519E">
      <w:pPr>
        <w:spacing w:line="360" w:lineRule="auto"/>
        <w:ind w:firstLine="720"/>
      </w:pPr>
      <w:r>
        <w:t xml:space="preserve">Ayes: </w:t>
      </w:r>
      <w:r w:rsidR="00FB0AC6">
        <w:tab/>
      </w:r>
      <w:r>
        <w:t>Green, Releford, Yelde</w:t>
      </w:r>
      <w:r w:rsidR="009419A8">
        <w:t>ll</w:t>
      </w:r>
      <w:r w:rsidR="00B92002">
        <w:t>, Plonnigs</w:t>
      </w:r>
      <w:r w:rsidR="00DF6DAA">
        <w:t xml:space="preserve"> </w:t>
      </w:r>
      <w:r w:rsidR="00880890">
        <w:t>and Olive</w:t>
      </w:r>
      <w:r w:rsidR="003905F7">
        <w:t>.</w:t>
      </w:r>
      <w:r w:rsidR="001601CB">
        <w:t xml:space="preserve"> </w:t>
      </w:r>
    </w:p>
    <w:p w14:paraId="3F1351B2" w14:textId="77777777" w:rsidR="00A67B8D" w:rsidRDefault="00A67B8D" w:rsidP="0060519E">
      <w:pPr>
        <w:spacing w:line="360" w:lineRule="auto"/>
        <w:ind w:firstLine="720"/>
      </w:pPr>
      <w:r>
        <w:t xml:space="preserve">Nays: </w:t>
      </w:r>
      <w:r w:rsidR="00FB0AC6">
        <w:tab/>
      </w:r>
      <w:r>
        <w:t>None.</w:t>
      </w:r>
    </w:p>
    <w:p w14:paraId="6331E50A" w14:textId="0ABF580C" w:rsidR="00AD2ED6" w:rsidRDefault="00A67B8D" w:rsidP="0060519E">
      <w:pPr>
        <w:spacing w:line="360" w:lineRule="auto"/>
        <w:ind w:firstLine="720"/>
      </w:pPr>
      <w:r>
        <w:t>Absent:</w:t>
      </w:r>
      <w:r w:rsidR="00880890">
        <w:t xml:space="preserve"> </w:t>
      </w:r>
      <w:r w:rsidR="00B92002">
        <w:t>None.</w:t>
      </w:r>
    </w:p>
    <w:p w14:paraId="0C2CA680" w14:textId="77777777" w:rsidR="00740C07" w:rsidRPr="0060519E" w:rsidRDefault="00EC1CEE" w:rsidP="00491E1E">
      <w:pPr>
        <w:spacing w:line="360" w:lineRule="auto"/>
        <w:rPr>
          <w:b/>
        </w:rPr>
      </w:pPr>
      <w:r w:rsidRPr="0060519E">
        <w:rPr>
          <w:b/>
        </w:rPr>
        <w:t>Nursing Report – Marie Stephenson, CNO</w:t>
      </w:r>
    </w:p>
    <w:p w14:paraId="39DF77B3" w14:textId="2409F942" w:rsidR="00264930" w:rsidRDefault="000A641D" w:rsidP="00B92002">
      <w:pPr>
        <w:spacing w:line="360" w:lineRule="auto"/>
      </w:pPr>
      <w:r>
        <w:tab/>
        <w:t>M</w:t>
      </w:r>
      <w:r w:rsidR="00934D4E">
        <w:t>s</w:t>
      </w:r>
      <w:r>
        <w:t xml:space="preserve">. </w:t>
      </w:r>
      <w:r w:rsidR="002F708C">
        <w:t>Stephenson</w:t>
      </w:r>
      <w:r w:rsidR="000D4508">
        <w:t xml:space="preserve"> </w:t>
      </w:r>
      <w:r w:rsidR="00B92002">
        <w:t>stated there was no report from Nursing Administration.</w:t>
      </w:r>
    </w:p>
    <w:p w14:paraId="4CFFEB76" w14:textId="4C774201" w:rsidR="004F3933" w:rsidRPr="0060519E" w:rsidRDefault="00CD7E5E" w:rsidP="00491E1E">
      <w:pPr>
        <w:spacing w:line="360" w:lineRule="auto"/>
        <w:rPr>
          <w:b/>
          <w:u w:val="single"/>
        </w:rPr>
      </w:pPr>
      <w:r w:rsidRPr="0060519E">
        <w:rPr>
          <w:b/>
        </w:rPr>
        <w:t>Financ</w:t>
      </w:r>
      <w:r w:rsidR="00D81354" w:rsidRPr="0060519E">
        <w:rPr>
          <w:b/>
        </w:rPr>
        <w:t>e Committee</w:t>
      </w:r>
      <w:r w:rsidR="00243D38">
        <w:rPr>
          <w:b/>
        </w:rPr>
        <w:t xml:space="preserve"> </w:t>
      </w:r>
      <w:r w:rsidR="00E84A1A">
        <w:rPr>
          <w:b/>
        </w:rPr>
        <w:t xml:space="preserve">Report for </w:t>
      </w:r>
      <w:r w:rsidR="00B92002">
        <w:rPr>
          <w:b/>
        </w:rPr>
        <w:t xml:space="preserve">November and December </w:t>
      </w:r>
      <w:r w:rsidR="00243D38">
        <w:rPr>
          <w:b/>
        </w:rPr>
        <w:t>201</w:t>
      </w:r>
      <w:r w:rsidR="0027537F">
        <w:rPr>
          <w:b/>
        </w:rPr>
        <w:t>8</w:t>
      </w:r>
      <w:r w:rsidR="00E84A1A">
        <w:rPr>
          <w:b/>
        </w:rPr>
        <w:t xml:space="preserve"> – Tom Ramsey, CFO</w:t>
      </w:r>
    </w:p>
    <w:p w14:paraId="10F8FB1E" w14:textId="0431FA57" w:rsidR="00E35C70" w:rsidRDefault="00285D97" w:rsidP="00491E1E">
      <w:pPr>
        <w:spacing w:line="360" w:lineRule="auto"/>
      </w:pPr>
      <w:r>
        <w:tab/>
      </w:r>
      <w:r w:rsidR="00C13817">
        <w:t xml:space="preserve">Mr. </w:t>
      </w:r>
      <w:r w:rsidR="001F56D2">
        <w:t>Ramsey</w:t>
      </w:r>
      <w:r w:rsidR="00B174BB">
        <w:t xml:space="preserve"> </w:t>
      </w:r>
      <w:r w:rsidR="00C13817">
        <w:t xml:space="preserve">stated the Financial </w:t>
      </w:r>
      <w:r w:rsidR="007D4802">
        <w:t xml:space="preserve">Statements </w:t>
      </w:r>
      <w:r>
        <w:t xml:space="preserve">for </w:t>
      </w:r>
      <w:r w:rsidR="003706BE">
        <w:t>the month</w:t>
      </w:r>
      <w:r w:rsidR="00B92002">
        <w:t>s</w:t>
      </w:r>
      <w:r w:rsidR="003706BE">
        <w:t xml:space="preserve"> of </w:t>
      </w:r>
      <w:r w:rsidR="00B92002">
        <w:t xml:space="preserve">November and December </w:t>
      </w:r>
      <w:r>
        <w:t xml:space="preserve">2018 </w:t>
      </w:r>
      <w:r w:rsidR="00AF6FFA">
        <w:t xml:space="preserve">were </w:t>
      </w:r>
      <w:r w:rsidR="00CB3E16">
        <w:t xml:space="preserve">combined into one report </w:t>
      </w:r>
      <w:r w:rsidR="00AF6FFA">
        <w:t xml:space="preserve">provided in </w:t>
      </w:r>
      <w:r w:rsidR="00EC1CEE" w:rsidRPr="00832F6B">
        <w:t xml:space="preserve">your </w:t>
      </w:r>
      <w:r>
        <w:t>binder</w:t>
      </w:r>
      <w:r w:rsidR="00A0676A">
        <w:t>. The report</w:t>
      </w:r>
      <w:r w:rsidR="00E80E28" w:rsidRPr="00832F6B">
        <w:t xml:space="preserve"> </w:t>
      </w:r>
      <w:r w:rsidR="007D4802">
        <w:t>include</w:t>
      </w:r>
      <w:r w:rsidR="00CB3E16">
        <w:t>s</w:t>
      </w:r>
      <w:r w:rsidR="007D4802">
        <w:t xml:space="preserve"> the Hospital’s Patient </w:t>
      </w:r>
      <w:r w:rsidR="007D4802">
        <w:lastRenderedPageBreak/>
        <w:t xml:space="preserve">Volume and Utilization </w:t>
      </w:r>
      <w:r w:rsidR="00E80E28" w:rsidRPr="00832F6B">
        <w:t xml:space="preserve">along with the </w:t>
      </w:r>
      <w:r w:rsidR="007D4802">
        <w:t xml:space="preserve">Clinics’ </w:t>
      </w:r>
      <w:r w:rsidR="00E80E28" w:rsidRPr="007D4802">
        <w:t>Patient Volumes and Utilization</w:t>
      </w:r>
      <w:r w:rsidR="00E80E28" w:rsidRPr="00E35C70">
        <w:rPr>
          <w:i/>
        </w:rPr>
        <w:t xml:space="preserve"> </w:t>
      </w:r>
      <w:r w:rsidR="00E80E28" w:rsidRPr="007D4802">
        <w:t>Statistics through the period</w:t>
      </w:r>
      <w:r w:rsidR="007D4802">
        <w:t>;</w:t>
      </w:r>
      <w:r w:rsidR="00E80E28" w:rsidRPr="00E35C70">
        <w:rPr>
          <w:i/>
        </w:rPr>
        <w:t xml:space="preserve"> </w:t>
      </w:r>
      <w:r w:rsidR="00F16232">
        <w:t xml:space="preserve">Annual </w:t>
      </w:r>
      <w:r w:rsidR="00A87925">
        <w:t>Income Statement</w:t>
      </w:r>
      <w:r w:rsidR="00F16232">
        <w:t xml:space="preserve">, Operating Cost, Earnings, Balance Sheet, </w:t>
      </w:r>
      <w:r w:rsidR="00E80E28" w:rsidRPr="007D4802">
        <w:t>Statement of Cash Flows</w:t>
      </w:r>
      <w:r w:rsidR="00F16232">
        <w:t>, and Projects</w:t>
      </w:r>
      <w:r w:rsidR="00E80E28" w:rsidRPr="007D4802">
        <w:t>.</w:t>
      </w:r>
      <w:r w:rsidR="00A360FC" w:rsidRPr="007D4802">
        <w:t xml:space="preserve"> </w:t>
      </w:r>
    </w:p>
    <w:p w14:paraId="731D6D28" w14:textId="7CBB66AF" w:rsidR="00AC7453" w:rsidRDefault="00EE11AC" w:rsidP="00481702">
      <w:pPr>
        <w:spacing w:line="360" w:lineRule="auto"/>
        <w:ind w:firstLine="720"/>
      </w:pPr>
      <w:r>
        <w:t xml:space="preserve">Mr. Ramsey </w:t>
      </w:r>
      <w:r w:rsidR="00F0031E">
        <w:t xml:space="preserve">reported that </w:t>
      </w:r>
      <w:r w:rsidR="009548B9">
        <w:t xml:space="preserve">the </w:t>
      </w:r>
      <w:r w:rsidR="00F0031E">
        <w:t xml:space="preserve">hospital admissions </w:t>
      </w:r>
      <w:r w:rsidR="009548B9">
        <w:t>were</w:t>
      </w:r>
      <w:r w:rsidR="00F0031E">
        <w:t xml:space="preserve"> down </w:t>
      </w:r>
      <w:r w:rsidR="009548B9">
        <w:t xml:space="preserve">for </w:t>
      </w:r>
      <w:r w:rsidR="00F0031E">
        <w:t>year</w:t>
      </w:r>
      <w:r w:rsidR="0095726A">
        <w:t>-</w:t>
      </w:r>
      <w:r w:rsidR="009548B9">
        <w:t xml:space="preserve">end </w:t>
      </w:r>
      <w:r w:rsidR="00685EF7">
        <w:t xml:space="preserve">and </w:t>
      </w:r>
      <w:r w:rsidR="00F0031E">
        <w:t>based on the low admissions from the Emergency Department</w:t>
      </w:r>
      <w:r w:rsidR="00685EF7">
        <w:t xml:space="preserve"> </w:t>
      </w:r>
      <w:r w:rsidR="009548B9">
        <w:t xml:space="preserve">was the major factor. The length of stay and the case mix index are both up </w:t>
      </w:r>
      <w:r w:rsidR="00B3288F">
        <w:t>which has positives and challenges</w:t>
      </w:r>
      <w:r w:rsidR="009548B9">
        <w:t>.</w:t>
      </w:r>
      <w:r w:rsidR="00B3288F">
        <w:t xml:space="preserve"> The surger</w:t>
      </w:r>
      <w:r w:rsidR="00AC7453">
        <w:t>y</w:t>
      </w:r>
      <w:r w:rsidR="00B3288F">
        <w:t xml:space="preserve"> volume and cases were reviewed for inpatient and outpatient increases and decreases of services</w:t>
      </w:r>
      <w:r w:rsidR="00CD542B">
        <w:t xml:space="preserve"> compared with the budget</w:t>
      </w:r>
      <w:r w:rsidR="00357085">
        <w:t xml:space="preserve"> for year-to-date</w:t>
      </w:r>
      <w:r w:rsidR="00B3288F">
        <w:t xml:space="preserve">. The GI Procedure, Births, </w:t>
      </w:r>
      <w:r w:rsidR="00357085">
        <w:t xml:space="preserve">ER conversion rate, Wound Care visits, </w:t>
      </w:r>
      <w:r w:rsidR="00B3288F">
        <w:t xml:space="preserve">MRI Procedures and Total Imaging Procedures were reviewed. The </w:t>
      </w:r>
      <w:r w:rsidR="00AC7453">
        <w:t xml:space="preserve">3-D Mammography equipment has been operational these </w:t>
      </w:r>
      <w:r w:rsidR="00357085">
        <w:t xml:space="preserve">past </w:t>
      </w:r>
      <w:r w:rsidR="00AC7453">
        <w:t>two months with increased volumes</w:t>
      </w:r>
      <w:r w:rsidR="00357085">
        <w:t xml:space="preserve"> as the </w:t>
      </w:r>
      <w:r w:rsidR="00AC7453">
        <w:t xml:space="preserve">staff and patients are pleased with the new technology and services being provided. </w:t>
      </w:r>
    </w:p>
    <w:p w14:paraId="171B32C8" w14:textId="184B606B" w:rsidR="00896438" w:rsidRDefault="00AC7453" w:rsidP="00481702">
      <w:pPr>
        <w:spacing w:line="360" w:lineRule="auto"/>
        <w:ind w:firstLine="720"/>
      </w:pPr>
      <w:r>
        <w:t xml:space="preserve">Mr. Ramsey reviewed the annual income statement and net revenue without the supplemental revenue. The year-to-date PCR (net patient revenue per adjusted admission after bad debt) increased by 1.6% percent points compared to budget for </w:t>
      </w:r>
      <w:r w:rsidR="0095726A">
        <w:t xml:space="preserve">a </w:t>
      </w:r>
      <w:r>
        <w:t xml:space="preserve">positive impact and .07% percent points compared to prior year </w:t>
      </w:r>
      <w:r w:rsidR="00896438">
        <w:t xml:space="preserve">for </w:t>
      </w:r>
      <w:r w:rsidR="0095726A">
        <w:t xml:space="preserve">a </w:t>
      </w:r>
      <w:r>
        <w:t>positive impact.</w:t>
      </w:r>
      <w:r w:rsidR="00896438">
        <w:t xml:space="preserve"> This was a positive yield related to volume. </w:t>
      </w:r>
    </w:p>
    <w:p w14:paraId="11D28117" w14:textId="6D33C24D" w:rsidR="006C799E" w:rsidRDefault="00896438" w:rsidP="00481702">
      <w:pPr>
        <w:spacing w:line="360" w:lineRule="auto"/>
        <w:ind w:firstLine="720"/>
      </w:pPr>
      <w:r>
        <w:t>Mr. Ramsey reported the Operating Costs for the discretionary items including salaries and supplies. These were reviewed and all the salaries</w:t>
      </w:r>
      <w:r w:rsidR="00357085">
        <w:t xml:space="preserve"> including nursing expenses; </w:t>
      </w:r>
      <w:r>
        <w:t>supplies</w:t>
      </w:r>
      <w:r w:rsidR="00357085">
        <w:t xml:space="preserve"> for departments and costs for services; </w:t>
      </w:r>
      <w:r>
        <w:t xml:space="preserve">and other expenses were </w:t>
      </w:r>
      <w:r w:rsidR="00357085">
        <w:t xml:space="preserve">improved over prior year yet remain </w:t>
      </w:r>
      <w:r>
        <w:t xml:space="preserve">under budget for year-to-date. </w:t>
      </w:r>
      <w:r w:rsidR="00C23C17">
        <w:t xml:space="preserve">The magnetic locks for </w:t>
      </w:r>
      <w:r w:rsidR="0095726A">
        <w:t xml:space="preserve">added security of </w:t>
      </w:r>
      <w:r w:rsidR="00C23C17">
        <w:t xml:space="preserve">entry doors into the building were purchased and installed. </w:t>
      </w:r>
      <w:r>
        <w:t>The non-discretionary items were over budget and includ</w:t>
      </w:r>
      <w:r w:rsidR="006C799E">
        <w:t xml:space="preserve">e the </w:t>
      </w:r>
      <w:r>
        <w:t>Pro Fees</w:t>
      </w:r>
      <w:r w:rsidR="00254125">
        <w:t xml:space="preserve"> for s</w:t>
      </w:r>
      <w:r w:rsidR="00357085">
        <w:t xml:space="preserve">ervices; </w:t>
      </w:r>
      <w:r>
        <w:t>Purchased Services</w:t>
      </w:r>
      <w:r w:rsidR="00357085">
        <w:t xml:space="preserve"> for departmental costs</w:t>
      </w:r>
      <w:r>
        <w:t xml:space="preserve">, and Leases &amp; Rent for year-to-date. The purchased services and lease costs are being reported monthly as expected since they were not included </w:t>
      </w:r>
      <w:r w:rsidR="00254125">
        <w:t>in the budget</w:t>
      </w:r>
      <w:r>
        <w:t xml:space="preserve">. </w:t>
      </w:r>
    </w:p>
    <w:p w14:paraId="509D5B3F" w14:textId="4582D045" w:rsidR="00E94D75" w:rsidRDefault="006C799E" w:rsidP="00481702">
      <w:pPr>
        <w:spacing w:line="360" w:lineRule="auto"/>
        <w:ind w:firstLine="720"/>
      </w:pPr>
      <w:r>
        <w:t xml:space="preserve">Mr. Ramsey reviewed the Earnings for year-to-date and </w:t>
      </w:r>
      <w:r w:rsidR="0095726A">
        <w:t>t</w:t>
      </w:r>
      <w:r>
        <w:t>he supplemental funding received</w:t>
      </w:r>
      <w:r w:rsidR="0095726A">
        <w:t xml:space="preserve">. </w:t>
      </w:r>
      <w:r w:rsidR="00C23C17">
        <w:t xml:space="preserve">The operations are </w:t>
      </w:r>
      <w:r w:rsidR="00E94D75">
        <w:t xml:space="preserve">continuing to require the supplemental funding for positive earnings. </w:t>
      </w:r>
      <w:r w:rsidR="00357085">
        <w:t xml:space="preserve">Our goal continues to be </w:t>
      </w:r>
      <w:r w:rsidR="0046402A">
        <w:t>that the hospital is profitable without the</w:t>
      </w:r>
      <w:r w:rsidR="00254125">
        <w:t>se</w:t>
      </w:r>
      <w:r w:rsidR="0046402A">
        <w:t xml:space="preserve"> supplemental funds.</w:t>
      </w:r>
    </w:p>
    <w:p w14:paraId="56A7A5C0" w14:textId="5544F6BC" w:rsidR="00E94D75" w:rsidRDefault="00E94D75" w:rsidP="00481702">
      <w:pPr>
        <w:spacing w:line="360" w:lineRule="auto"/>
        <w:ind w:firstLine="720"/>
      </w:pPr>
      <w:r>
        <w:t>Mr. Ramsey reported the clinics patient volume and utilization</w:t>
      </w:r>
      <w:r w:rsidR="0046402A">
        <w:t>; the impact of the new clinics including Dr. Bhandari and Dr. Smith; and compared with budget</w:t>
      </w:r>
      <w:r>
        <w:t xml:space="preserve">. The net patient revenue and total expenses per visit were reviewed along with the operating expenses. The consolidated reports were </w:t>
      </w:r>
      <w:r w:rsidR="0046402A">
        <w:t xml:space="preserve">positive and </w:t>
      </w:r>
      <w:r>
        <w:t xml:space="preserve">reviewed for the operating margin </w:t>
      </w:r>
      <w:r w:rsidR="0046402A">
        <w:t xml:space="preserve">with </w:t>
      </w:r>
      <w:r>
        <w:t xml:space="preserve">EBIDA compared </w:t>
      </w:r>
      <w:r w:rsidR="0046402A">
        <w:t xml:space="preserve">to </w:t>
      </w:r>
      <w:r>
        <w:t xml:space="preserve">current month </w:t>
      </w:r>
      <w:r w:rsidR="0046402A">
        <w:t>and</w:t>
      </w:r>
      <w:r>
        <w:t xml:space="preserve"> fiscal year-to-date actual and budget for </w:t>
      </w:r>
      <w:r w:rsidR="0046402A">
        <w:t xml:space="preserve">the months of </w:t>
      </w:r>
      <w:r>
        <w:t>November and December 2018.</w:t>
      </w:r>
    </w:p>
    <w:p w14:paraId="0B84FF92" w14:textId="2621A038" w:rsidR="00FA14B5" w:rsidRDefault="00E94D75" w:rsidP="00481702">
      <w:pPr>
        <w:spacing w:line="360" w:lineRule="auto"/>
        <w:ind w:firstLine="720"/>
      </w:pPr>
      <w:r>
        <w:t xml:space="preserve">Mr. Ramsey reviewed the Balance Sheet including the cash and cash equivalents for total current assets, property, equipment, plant, and other assets. The liabilities and fund balances were reviewed and </w:t>
      </w:r>
      <w:r>
        <w:lastRenderedPageBreak/>
        <w:t>compared with current month, previous month, and last year</w:t>
      </w:r>
      <w:r w:rsidR="0046402A">
        <w:t>-</w:t>
      </w:r>
      <w:r>
        <w:t>end. The Statement of Cash Flows were reviewed and the cash at the end of the period was $4</w:t>
      </w:r>
      <w:r w:rsidR="0095726A">
        <w:t>.</w:t>
      </w:r>
      <w:r>
        <w:t>8</w:t>
      </w:r>
      <w:r w:rsidR="0095726A">
        <w:t xml:space="preserve"> Million dollars</w:t>
      </w:r>
      <w:r>
        <w:t>. The projects included a new IOP Director, Kathy Powell</w:t>
      </w:r>
      <w:r w:rsidR="0046402A">
        <w:t xml:space="preserve"> has </w:t>
      </w:r>
      <w:r w:rsidR="001F5362">
        <w:t>come and working on marketing these services</w:t>
      </w:r>
      <w:r>
        <w:t>; Imaging Professional Fees</w:t>
      </w:r>
      <w:r w:rsidR="0046402A">
        <w:t xml:space="preserve"> to increase productivity</w:t>
      </w:r>
      <w:r>
        <w:t>; Pharmacy Operational Assessment (CPS)</w:t>
      </w:r>
      <w:r w:rsidR="0046402A">
        <w:t xml:space="preserve"> with business plan to improve operations</w:t>
      </w:r>
      <w:r>
        <w:t>; ACR Accreditation for Mammography; Hope Unit Marketing</w:t>
      </w:r>
      <w:r w:rsidR="001F5362">
        <w:t xml:space="preserve"> in our service areas for positive results</w:t>
      </w:r>
      <w:r>
        <w:t xml:space="preserve">; and Internal Audit.    </w:t>
      </w:r>
      <w:r w:rsidR="006C799E">
        <w:t xml:space="preserve">    </w:t>
      </w:r>
      <w:r w:rsidR="00896438">
        <w:t xml:space="preserve">     </w:t>
      </w:r>
      <w:r w:rsidR="00AC7453">
        <w:t xml:space="preserve">    </w:t>
      </w:r>
      <w:r w:rsidR="00B3288F">
        <w:t xml:space="preserve">      </w:t>
      </w:r>
      <w:r w:rsidR="009548B9">
        <w:t xml:space="preserve"> </w:t>
      </w:r>
      <w:r w:rsidR="00F0031E">
        <w:t xml:space="preserve"> </w:t>
      </w:r>
    </w:p>
    <w:p w14:paraId="1E9D310A" w14:textId="77777777" w:rsidR="006059C1" w:rsidRPr="0060519E" w:rsidRDefault="006059C1" w:rsidP="006059C1">
      <w:pPr>
        <w:tabs>
          <w:tab w:val="left" w:pos="6840"/>
        </w:tabs>
        <w:spacing w:line="360" w:lineRule="auto"/>
        <w:ind w:firstLine="720"/>
        <w:rPr>
          <w:b/>
          <w:u w:val="single"/>
        </w:rPr>
      </w:pPr>
      <w:r>
        <w:rPr>
          <w:b/>
          <w:u w:val="single"/>
        </w:rPr>
        <w:t>Approval of Financial Reports:</w:t>
      </w:r>
    </w:p>
    <w:p w14:paraId="0F6F147E" w14:textId="31BBCBDE" w:rsidR="006059C1" w:rsidRDefault="006059C1" w:rsidP="006059C1">
      <w:pPr>
        <w:spacing w:line="360" w:lineRule="auto"/>
      </w:pPr>
      <w:r>
        <w:tab/>
        <w:t>On a motion made by M</w:t>
      </w:r>
      <w:r w:rsidR="003214D2">
        <w:t>s</w:t>
      </w:r>
      <w:r>
        <w:t xml:space="preserve">. </w:t>
      </w:r>
      <w:r w:rsidR="00B92002">
        <w:t>Olive</w:t>
      </w:r>
      <w:r>
        <w:t xml:space="preserve"> and seconded by M</w:t>
      </w:r>
      <w:r w:rsidR="003214D2">
        <w:t>s</w:t>
      </w:r>
      <w:r>
        <w:t xml:space="preserve">. </w:t>
      </w:r>
      <w:r w:rsidR="00B92002">
        <w:t>Plonnigs</w:t>
      </w:r>
      <w:r>
        <w:t>, the Board voted to approve the</w:t>
      </w:r>
      <w:r w:rsidR="00FA14B5">
        <w:t xml:space="preserve"> </w:t>
      </w:r>
      <w:r>
        <w:t xml:space="preserve">Financial Report as presented for </w:t>
      </w:r>
      <w:r w:rsidR="00FA14B5">
        <w:t xml:space="preserve">the combined </w:t>
      </w:r>
      <w:r w:rsidR="001F5362">
        <w:t xml:space="preserve">months of </w:t>
      </w:r>
      <w:r w:rsidR="00B92002">
        <w:t>November and Dec</w:t>
      </w:r>
      <w:r w:rsidR="00E10039">
        <w:t xml:space="preserve">ember </w:t>
      </w:r>
      <w:r>
        <w:t>2018. The motion passed by voice vote as follows:</w:t>
      </w:r>
    </w:p>
    <w:p w14:paraId="3371E0AB" w14:textId="46D45E6F" w:rsidR="006059C1" w:rsidRPr="001946C3" w:rsidRDefault="006059C1" w:rsidP="006059C1">
      <w:pPr>
        <w:spacing w:line="360" w:lineRule="auto"/>
        <w:rPr>
          <w:kern w:val="28"/>
        </w:rPr>
      </w:pPr>
      <w:r>
        <w:rPr>
          <w:kern w:val="28"/>
        </w:rPr>
        <w:tab/>
      </w:r>
      <w:r w:rsidRPr="001946C3">
        <w:rPr>
          <w:kern w:val="28"/>
        </w:rPr>
        <w:t>Ayes:</w:t>
      </w:r>
      <w:r w:rsidRPr="001946C3">
        <w:rPr>
          <w:kern w:val="28"/>
        </w:rPr>
        <w:tab/>
        <w:t xml:space="preserve">  </w:t>
      </w:r>
      <w:r>
        <w:rPr>
          <w:kern w:val="28"/>
        </w:rPr>
        <w:t>Green</w:t>
      </w:r>
      <w:r w:rsidRPr="001946C3">
        <w:rPr>
          <w:kern w:val="28"/>
        </w:rPr>
        <w:t xml:space="preserve">, </w:t>
      </w:r>
      <w:r>
        <w:rPr>
          <w:kern w:val="28"/>
        </w:rPr>
        <w:t xml:space="preserve">Releford, Yeldell, </w:t>
      </w:r>
      <w:r w:rsidR="00B92002">
        <w:rPr>
          <w:kern w:val="28"/>
        </w:rPr>
        <w:t xml:space="preserve">Plonnigs </w:t>
      </w:r>
      <w:r>
        <w:rPr>
          <w:kern w:val="28"/>
        </w:rPr>
        <w:t>and Olive.</w:t>
      </w:r>
    </w:p>
    <w:p w14:paraId="32C4D11F" w14:textId="77777777" w:rsidR="006059C1" w:rsidRPr="001946C3" w:rsidRDefault="006059C1" w:rsidP="006059C1">
      <w:pPr>
        <w:spacing w:line="360" w:lineRule="auto"/>
        <w:rPr>
          <w:kern w:val="28"/>
        </w:rPr>
      </w:pPr>
      <w:r w:rsidRPr="001946C3">
        <w:rPr>
          <w:kern w:val="28"/>
        </w:rPr>
        <w:tab/>
        <w:t>Nays:</w:t>
      </w:r>
      <w:r w:rsidRPr="001946C3">
        <w:rPr>
          <w:kern w:val="28"/>
        </w:rPr>
        <w:tab/>
        <w:t xml:space="preserve">  None.</w:t>
      </w:r>
    </w:p>
    <w:p w14:paraId="4397534D" w14:textId="142425BB" w:rsidR="006059C1" w:rsidRDefault="006059C1" w:rsidP="006059C1">
      <w:pPr>
        <w:spacing w:line="360" w:lineRule="auto"/>
        <w:rPr>
          <w:kern w:val="28"/>
        </w:rPr>
      </w:pPr>
      <w:r w:rsidRPr="001946C3">
        <w:rPr>
          <w:kern w:val="28"/>
        </w:rPr>
        <w:tab/>
        <w:t>Absent</w:t>
      </w:r>
      <w:r>
        <w:rPr>
          <w:kern w:val="28"/>
        </w:rPr>
        <w:t xml:space="preserve">:  </w:t>
      </w:r>
      <w:r w:rsidR="00B92002">
        <w:rPr>
          <w:kern w:val="28"/>
        </w:rPr>
        <w:t>None.</w:t>
      </w:r>
    </w:p>
    <w:p w14:paraId="1F637DED" w14:textId="77777777" w:rsidR="006F402B" w:rsidRPr="006F402B" w:rsidRDefault="006F402B" w:rsidP="00491E1E">
      <w:pPr>
        <w:spacing w:line="360" w:lineRule="auto"/>
        <w:rPr>
          <w:b/>
          <w:kern w:val="28"/>
          <w:u w:val="single"/>
        </w:rPr>
      </w:pPr>
      <w:r>
        <w:rPr>
          <w:kern w:val="28"/>
        </w:rPr>
        <w:tab/>
      </w:r>
      <w:r>
        <w:rPr>
          <w:b/>
          <w:kern w:val="28"/>
          <w:u w:val="single"/>
        </w:rPr>
        <w:t>Contracts – Annual Review for Quality Contract Evaluations</w:t>
      </w:r>
    </w:p>
    <w:p w14:paraId="46E2B57A" w14:textId="0FAA71C1" w:rsidR="006F402B" w:rsidRPr="006F402B" w:rsidRDefault="006F402B" w:rsidP="00491E1E">
      <w:pPr>
        <w:spacing w:line="360" w:lineRule="auto"/>
        <w:rPr>
          <w:kern w:val="28"/>
        </w:rPr>
      </w:pPr>
      <w:r>
        <w:rPr>
          <w:b/>
          <w:kern w:val="28"/>
        </w:rPr>
        <w:tab/>
      </w:r>
      <w:r>
        <w:rPr>
          <w:kern w:val="28"/>
        </w:rPr>
        <w:t xml:space="preserve">The contracts presented for annual review </w:t>
      </w:r>
      <w:r w:rsidR="00B0225E">
        <w:rPr>
          <w:kern w:val="28"/>
        </w:rPr>
        <w:t xml:space="preserve">and </w:t>
      </w:r>
      <w:r>
        <w:rPr>
          <w:kern w:val="28"/>
        </w:rPr>
        <w:t xml:space="preserve">quality assurance were acceptable for the hospital </w:t>
      </w:r>
      <w:r w:rsidR="00B0225E">
        <w:rPr>
          <w:kern w:val="28"/>
        </w:rPr>
        <w:t xml:space="preserve">to continue as outlined in the </w:t>
      </w:r>
      <w:r>
        <w:rPr>
          <w:kern w:val="28"/>
        </w:rPr>
        <w:t xml:space="preserve">contract evaluations for </w:t>
      </w:r>
      <w:r w:rsidR="00B92002">
        <w:rPr>
          <w:kern w:val="28"/>
        </w:rPr>
        <w:t xml:space="preserve">October and November </w:t>
      </w:r>
      <w:r>
        <w:rPr>
          <w:kern w:val="28"/>
        </w:rPr>
        <w:t>201</w:t>
      </w:r>
      <w:r w:rsidR="00B92002">
        <w:rPr>
          <w:kern w:val="28"/>
        </w:rPr>
        <w:t>8</w:t>
      </w:r>
      <w:r w:rsidR="00B0225E">
        <w:rPr>
          <w:kern w:val="28"/>
        </w:rPr>
        <w:t xml:space="preserve">.  </w:t>
      </w:r>
    </w:p>
    <w:p w14:paraId="0258F4FF" w14:textId="77777777" w:rsidR="00634F14" w:rsidRPr="009B63E4" w:rsidRDefault="00634F14" w:rsidP="00491E1E">
      <w:pPr>
        <w:spacing w:line="360" w:lineRule="auto"/>
        <w:rPr>
          <w:b/>
          <w:kern w:val="28"/>
        </w:rPr>
      </w:pPr>
      <w:r w:rsidRPr="009B63E4">
        <w:rPr>
          <w:b/>
          <w:kern w:val="28"/>
        </w:rPr>
        <w:t>O</w:t>
      </w:r>
      <w:r w:rsidR="0068251D" w:rsidRPr="009B63E4">
        <w:rPr>
          <w:b/>
          <w:kern w:val="28"/>
        </w:rPr>
        <w:t>LD BUSINESS</w:t>
      </w:r>
      <w:r w:rsidR="007E4423" w:rsidRPr="009B63E4">
        <w:rPr>
          <w:b/>
          <w:kern w:val="28"/>
        </w:rPr>
        <w:t>:</w:t>
      </w:r>
    </w:p>
    <w:p w14:paraId="29BB8ECA" w14:textId="77777777" w:rsidR="005B7DB2" w:rsidRDefault="007E4423" w:rsidP="00D846B9">
      <w:pPr>
        <w:spacing w:line="360" w:lineRule="auto"/>
      </w:pPr>
      <w:r>
        <w:rPr>
          <w:kern w:val="28"/>
        </w:rPr>
        <w:tab/>
      </w:r>
      <w:r w:rsidR="009058BA">
        <w:rPr>
          <w:kern w:val="28"/>
        </w:rPr>
        <w:t>There was no old business.</w:t>
      </w:r>
      <w:r w:rsidR="005B7DB2">
        <w:t xml:space="preserve"> </w:t>
      </w:r>
    </w:p>
    <w:p w14:paraId="1B619F0C" w14:textId="77777777" w:rsidR="00634F14" w:rsidRPr="009B63E4" w:rsidRDefault="00634F14" w:rsidP="00491E1E">
      <w:pPr>
        <w:spacing w:line="360" w:lineRule="auto"/>
        <w:rPr>
          <w:b/>
          <w:u w:val="single"/>
        </w:rPr>
      </w:pPr>
      <w:r w:rsidRPr="009B63E4">
        <w:rPr>
          <w:b/>
          <w:kern w:val="28"/>
        </w:rPr>
        <w:t>N</w:t>
      </w:r>
      <w:r w:rsidR="0068251D" w:rsidRPr="009B63E4">
        <w:rPr>
          <w:b/>
          <w:kern w:val="28"/>
        </w:rPr>
        <w:t>EW BUSINESS</w:t>
      </w:r>
      <w:r w:rsidRPr="009B63E4">
        <w:rPr>
          <w:b/>
          <w:kern w:val="28"/>
        </w:rPr>
        <w:t>:</w:t>
      </w:r>
    </w:p>
    <w:p w14:paraId="0B1F5AAA" w14:textId="14E22FA4" w:rsidR="0068251D" w:rsidRPr="0060519E" w:rsidRDefault="00BE7685" w:rsidP="00491E1E">
      <w:pPr>
        <w:spacing w:line="360" w:lineRule="auto"/>
        <w:rPr>
          <w:b/>
          <w:u w:val="single"/>
        </w:rPr>
      </w:pPr>
      <w:r>
        <w:tab/>
      </w:r>
      <w:r w:rsidR="00B453B9" w:rsidRPr="0060519E">
        <w:rPr>
          <w:b/>
          <w:kern w:val="28"/>
          <w:u w:val="single"/>
        </w:rPr>
        <w:t>C</w:t>
      </w:r>
      <w:r w:rsidR="0068251D" w:rsidRPr="0060519E">
        <w:rPr>
          <w:b/>
          <w:kern w:val="28"/>
          <w:u w:val="single"/>
        </w:rPr>
        <w:t>ommunity Hospital Corporation Report</w:t>
      </w:r>
      <w:r w:rsidR="002F71DD" w:rsidRPr="0060519E">
        <w:rPr>
          <w:b/>
          <w:kern w:val="28"/>
          <w:u w:val="single"/>
        </w:rPr>
        <w:t xml:space="preserve"> </w:t>
      </w:r>
      <w:r w:rsidR="00CF0D16" w:rsidRPr="0060519E">
        <w:rPr>
          <w:b/>
        </w:rPr>
        <w:t>–</w:t>
      </w:r>
      <w:r w:rsidR="00E97BA4">
        <w:rPr>
          <w:b/>
        </w:rPr>
        <w:t xml:space="preserve"> </w:t>
      </w:r>
      <w:r w:rsidR="00A3176B">
        <w:rPr>
          <w:b/>
        </w:rPr>
        <w:t>Tod</w:t>
      </w:r>
      <w:r w:rsidR="00E97BA4" w:rsidRPr="00E97BA4">
        <w:rPr>
          <w:b/>
        </w:rPr>
        <w:t xml:space="preserve"> </w:t>
      </w:r>
      <w:r w:rsidR="00A3176B">
        <w:rPr>
          <w:b/>
        </w:rPr>
        <w:t>Beasley</w:t>
      </w:r>
      <w:r w:rsidR="00E97BA4" w:rsidRPr="00E97BA4">
        <w:rPr>
          <w:b/>
        </w:rPr>
        <w:t xml:space="preserve">, SVP Hospital </w:t>
      </w:r>
      <w:r w:rsidR="00A3176B">
        <w:rPr>
          <w:b/>
        </w:rPr>
        <w:t>Financial</w:t>
      </w:r>
      <w:r w:rsidR="00DC7DBE">
        <w:rPr>
          <w:b/>
        </w:rPr>
        <w:t xml:space="preserve"> Operation</w:t>
      </w:r>
      <w:r w:rsidR="00A3176B">
        <w:rPr>
          <w:b/>
        </w:rPr>
        <w:t xml:space="preserve"> </w:t>
      </w:r>
    </w:p>
    <w:p w14:paraId="7C9AC15E" w14:textId="7A0FC12A" w:rsidR="008B4591" w:rsidRDefault="00D43BCC" w:rsidP="00E97BA4">
      <w:pPr>
        <w:spacing w:line="360" w:lineRule="auto"/>
      </w:pPr>
      <w:r>
        <w:tab/>
      </w:r>
      <w:r w:rsidR="00E04F98">
        <w:t xml:space="preserve">In Joe </w:t>
      </w:r>
      <w:r w:rsidR="00C22728">
        <w:t xml:space="preserve">Thomason’s absence, </w:t>
      </w:r>
      <w:r w:rsidR="00BD029F">
        <w:t xml:space="preserve">Mr. </w:t>
      </w:r>
      <w:r w:rsidR="00A3176B">
        <w:t xml:space="preserve">Beasley </w:t>
      </w:r>
      <w:r w:rsidR="00BD029F">
        <w:t>s</w:t>
      </w:r>
      <w:r w:rsidR="009058BA">
        <w:t>tated t</w:t>
      </w:r>
      <w:r w:rsidR="0030528A">
        <w:t xml:space="preserve">he </w:t>
      </w:r>
      <w:r w:rsidR="003C743D">
        <w:t>Community Hospital Corporation (</w:t>
      </w:r>
      <w:r w:rsidR="0030528A">
        <w:t>CHC</w:t>
      </w:r>
      <w:r w:rsidR="003C743D">
        <w:t>)</w:t>
      </w:r>
      <w:r w:rsidR="0030528A">
        <w:t xml:space="preserve"> report for </w:t>
      </w:r>
      <w:r w:rsidR="00A3176B">
        <w:t xml:space="preserve">January </w:t>
      </w:r>
      <w:r w:rsidR="00B0225E">
        <w:t>2</w:t>
      </w:r>
      <w:r w:rsidR="002E2D74">
        <w:t>01</w:t>
      </w:r>
      <w:r w:rsidR="00A3176B">
        <w:t>9</w:t>
      </w:r>
      <w:r w:rsidR="002E2D74">
        <w:t xml:space="preserve"> </w:t>
      </w:r>
      <w:r w:rsidR="0030528A">
        <w:t xml:space="preserve">was provided in the </w:t>
      </w:r>
      <w:r w:rsidR="00C810A0">
        <w:t>binder</w:t>
      </w:r>
      <w:r w:rsidR="0030528A">
        <w:t xml:space="preserve"> for review.</w:t>
      </w:r>
      <w:r w:rsidR="001E0750">
        <w:t xml:space="preserve"> </w:t>
      </w:r>
      <w:r w:rsidR="007D2AA6">
        <w:t>The</w:t>
      </w:r>
      <w:r w:rsidR="00C26418">
        <w:t xml:space="preserve">re were </w:t>
      </w:r>
      <w:r w:rsidR="008B4591">
        <w:t xml:space="preserve">two </w:t>
      </w:r>
      <w:r w:rsidR="007D2AA6">
        <w:t xml:space="preserve">consultants available </w:t>
      </w:r>
      <w:r w:rsidR="008B4591">
        <w:t xml:space="preserve">on site this week. Jill Bayless, Clinical &amp; Quality was with Marie Stephenson reviewing </w:t>
      </w:r>
      <w:r w:rsidR="007D2AA6">
        <w:t>a response to the State Survey and action plan</w:t>
      </w:r>
      <w:r w:rsidR="008B4591">
        <w:t>.</w:t>
      </w:r>
    </w:p>
    <w:p w14:paraId="78FF2106" w14:textId="16DCEF31" w:rsidR="00C024F1" w:rsidRDefault="008B4591" w:rsidP="00E97BA4">
      <w:pPr>
        <w:spacing w:line="360" w:lineRule="auto"/>
      </w:pPr>
      <w:r>
        <w:tab/>
        <w:t xml:space="preserve">Mr. Beasley reported that we have good reports for both the </w:t>
      </w:r>
      <w:r w:rsidR="00C024F1">
        <w:t xml:space="preserve">Business </w:t>
      </w:r>
      <w:r>
        <w:t xml:space="preserve">Plan and Budget for 2020. </w:t>
      </w:r>
      <w:r w:rsidR="00C024F1">
        <w:t xml:space="preserve">The budget review will continue over the next few </w:t>
      </w:r>
      <w:r w:rsidR="005B53E8">
        <w:t>months</w:t>
      </w:r>
      <w:r w:rsidR="00C22728">
        <w:t xml:space="preserve">. MGH’s management team will attend the </w:t>
      </w:r>
      <w:r w:rsidR="005B53E8">
        <w:t>CHC an</w:t>
      </w:r>
      <w:r w:rsidR="00C22728">
        <w:t xml:space="preserve">nual </w:t>
      </w:r>
      <w:r w:rsidR="005B53E8">
        <w:t xml:space="preserve">conference </w:t>
      </w:r>
      <w:r w:rsidR="00C22728">
        <w:t>in March</w:t>
      </w:r>
      <w:r w:rsidR="00C024F1">
        <w:t xml:space="preserve">. </w:t>
      </w:r>
      <w:r>
        <w:t xml:space="preserve">We </w:t>
      </w:r>
      <w:r w:rsidR="00BE2658">
        <w:t xml:space="preserve">continuously provide </w:t>
      </w:r>
      <w:r>
        <w:t>monthly and bi-weekly calls with the managers to review</w:t>
      </w:r>
      <w:r w:rsidR="00BE2658">
        <w:t>, make progress</w:t>
      </w:r>
      <w:r>
        <w:t xml:space="preserve"> and discuss strategy </w:t>
      </w:r>
      <w:r w:rsidR="00BE2658">
        <w:t xml:space="preserve">in supporting </w:t>
      </w:r>
      <w:r w:rsidR="00C22728">
        <w:t xml:space="preserve">the </w:t>
      </w:r>
      <w:r>
        <w:t>leadership</w:t>
      </w:r>
      <w:r w:rsidR="00BE2658">
        <w:t xml:space="preserve"> of the hospital.   </w:t>
      </w:r>
      <w:r>
        <w:t xml:space="preserve"> </w:t>
      </w:r>
    </w:p>
    <w:p w14:paraId="386375C5" w14:textId="65560681" w:rsidR="00C22728" w:rsidRDefault="00C024F1" w:rsidP="00E97BA4">
      <w:pPr>
        <w:spacing w:line="360" w:lineRule="auto"/>
      </w:pPr>
      <w:r>
        <w:tab/>
        <w:t xml:space="preserve">Mr. Beasley reported that another </w:t>
      </w:r>
      <w:r w:rsidR="00C22728">
        <w:t xml:space="preserve">hospital located in </w:t>
      </w:r>
      <w:r w:rsidR="002D7ED1">
        <w:t>Gainesville</w:t>
      </w:r>
      <w:r w:rsidR="00C22728">
        <w:t xml:space="preserve">, Texas </w:t>
      </w:r>
      <w:r>
        <w:t>was added to CHC</w:t>
      </w:r>
      <w:r w:rsidR="00C22728">
        <w:t xml:space="preserve">. </w:t>
      </w:r>
    </w:p>
    <w:p w14:paraId="2CD98E21" w14:textId="77777777" w:rsidR="00AC5D48" w:rsidRPr="0060519E" w:rsidRDefault="00500115" w:rsidP="00D07009">
      <w:pPr>
        <w:spacing w:line="360" w:lineRule="auto"/>
        <w:rPr>
          <w:b/>
          <w:u w:val="single"/>
        </w:rPr>
      </w:pPr>
      <w:r w:rsidRPr="0060519E">
        <w:rPr>
          <w:b/>
          <w:u w:val="single"/>
        </w:rPr>
        <w:t>Approval of CHC Management and Expenses Invoices</w:t>
      </w:r>
    </w:p>
    <w:p w14:paraId="312E5A43" w14:textId="2A78AF84" w:rsidR="002B6290" w:rsidRDefault="00500115" w:rsidP="00A3176B">
      <w:pPr>
        <w:spacing w:line="360" w:lineRule="auto"/>
        <w:ind w:firstLine="720"/>
      </w:pPr>
      <w:r>
        <w:t>Mr. Green</w:t>
      </w:r>
      <w:r w:rsidR="00FD18A5">
        <w:t xml:space="preserve"> stated the CHC Management </w:t>
      </w:r>
      <w:r w:rsidR="0060519E">
        <w:t xml:space="preserve">Fee </w:t>
      </w:r>
      <w:r w:rsidR="00FD18A5">
        <w:t>and E</w:t>
      </w:r>
      <w:r>
        <w:t xml:space="preserve">xpense invoices </w:t>
      </w:r>
      <w:r w:rsidR="00303EF2">
        <w:t xml:space="preserve">for </w:t>
      </w:r>
      <w:r w:rsidR="00BE2658">
        <w:t xml:space="preserve">services in </w:t>
      </w:r>
      <w:r w:rsidR="00303EF2">
        <w:t xml:space="preserve">both </w:t>
      </w:r>
      <w:r w:rsidR="00BE2658">
        <w:t xml:space="preserve">November and </w:t>
      </w:r>
      <w:r w:rsidR="00303EF2">
        <w:t xml:space="preserve">December 2018 </w:t>
      </w:r>
      <w:r w:rsidR="00314A37">
        <w:t xml:space="preserve">were </w:t>
      </w:r>
      <w:r w:rsidR="00BE2658">
        <w:t xml:space="preserve">received </w:t>
      </w:r>
      <w:r w:rsidR="00314A37">
        <w:t xml:space="preserve">and now provided </w:t>
      </w:r>
      <w:r w:rsidR="00BE2658">
        <w:t xml:space="preserve">in </w:t>
      </w:r>
      <w:r w:rsidR="00303EF2">
        <w:t xml:space="preserve">January 2019 </w:t>
      </w:r>
      <w:r>
        <w:t>for review and approval.</w:t>
      </w:r>
      <w:r w:rsidR="00EB19A5">
        <w:t xml:space="preserve"> </w:t>
      </w:r>
    </w:p>
    <w:p w14:paraId="5A4980C0" w14:textId="4F49D53C" w:rsidR="00FD18A5" w:rsidRDefault="00500115" w:rsidP="00491E1E">
      <w:pPr>
        <w:spacing w:line="360" w:lineRule="auto"/>
      </w:pPr>
      <w:r>
        <w:lastRenderedPageBreak/>
        <w:tab/>
        <w:t>On a motion made by M</w:t>
      </w:r>
      <w:r w:rsidR="004D0361">
        <w:t>s</w:t>
      </w:r>
      <w:r>
        <w:t xml:space="preserve">. </w:t>
      </w:r>
      <w:r w:rsidR="00303EF2">
        <w:t>Releford</w:t>
      </w:r>
      <w:r>
        <w:t xml:space="preserve"> and seconded by M</w:t>
      </w:r>
      <w:r w:rsidR="00303EF2">
        <w:t>s</w:t>
      </w:r>
      <w:r>
        <w:t xml:space="preserve">. </w:t>
      </w:r>
      <w:r w:rsidR="00303EF2">
        <w:t>Olive</w:t>
      </w:r>
      <w:r>
        <w:t xml:space="preserve">, the Board voted to approve the CHC Management </w:t>
      </w:r>
      <w:r w:rsidR="002A37B2">
        <w:t xml:space="preserve">monthly </w:t>
      </w:r>
      <w:r w:rsidR="00303EF2">
        <w:t xml:space="preserve">fee </w:t>
      </w:r>
      <w:r w:rsidR="00314A37">
        <w:t xml:space="preserve">of $30,000.00 dollars </w:t>
      </w:r>
      <w:r w:rsidR="00303EF2">
        <w:t xml:space="preserve">billed in January 2019 on invoice #4087 </w:t>
      </w:r>
      <w:r w:rsidR="00C22728">
        <w:t>to approve the CHC Expenses invoice #4120 for salary and compensation along with the travel expenses billed in January 2019 for the amount due of $31,733.27 dollars as presented.</w:t>
      </w:r>
      <w:r w:rsidR="00FD18A5">
        <w:t xml:space="preserve"> The motion passed by voice vote as follows:</w:t>
      </w:r>
    </w:p>
    <w:p w14:paraId="50DD195F" w14:textId="310D9D13" w:rsidR="00FD18A5" w:rsidRPr="001946C3" w:rsidRDefault="00FD18A5" w:rsidP="00491E1E">
      <w:pPr>
        <w:spacing w:line="360" w:lineRule="auto"/>
        <w:rPr>
          <w:kern w:val="28"/>
        </w:rPr>
      </w:pPr>
      <w:r>
        <w:rPr>
          <w:kern w:val="28"/>
        </w:rPr>
        <w:tab/>
      </w:r>
      <w:r w:rsidRPr="001946C3">
        <w:rPr>
          <w:kern w:val="28"/>
        </w:rPr>
        <w:t>Ayes:</w:t>
      </w:r>
      <w:r w:rsidRPr="001946C3">
        <w:rPr>
          <w:kern w:val="28"/>
        </w:rPr>
        <w:tab/>
        <w:t xml:space="preserve">  </w:t>
      </w:r>
      <w:r>
        <w:rPr>
          <w:kern w:val="28"/>
        </w:rPr>
        <w:t>Green</w:t>
      </w:r>
      <w:r w:rsidRPr="001946C3">
        <w:rPr>
          <w:kern w:val="28"/>
        </w:rPr>
        <w:t xml:space="preserve">, </w:t>
      </w:r>
      <w:r>
        <w:rPr>
          <w:kern w:val="28"/>
        </w:rPr>
        <w:t>Releford, Yeldell</w:t>
      </w:r>
      <w:r w:rsidR="00303EF2">
        <w:rPr>
          <w:kern w:val="28"/>
        </w:rPr>
        <w:t>, Plonnigs</w:t>
      </w:r>
      <w:r w:rsidR="006525D2">
        <w:rPr>
          <w:kern w:val="28"/>
        </w:rPr>
        <w:t xml:space="preserve"> </w:t>
      </w:r>
      <w:r w:rsidR="00023A11">
        <w:rPr>
          <w:kern w:val="28"/>
        </w:rPr>
        <w:t>and Olive</w:t>
      </w:r>
      <w:r>
        <w:rPr>
          <w:kern w:val="28"/>
        </w:rPr>
        <w:t>.</w:t>
      </w:r>
    </w:p>
    <w:p w14:paraId="4D232043" w14:textId="77777777" w:rsidR="00FD18A5" w:rsidRPr="001946C3" w:rsidRDefault="00FD18A5" w:rsidP="00491E1E">
      <w:pPr>
        <w:spacing w:line="360" w:lineRule="auto"/>
        <w:rPr>
          <w:kern w:val="28"/>
        </w:rPr>
      </w:pPr>
      <w:r w:rsidRPr="001946C3">
        <w:rPr>
          <w:kern w:val="28"/>
        </w:rPr>
        <w:tab/>
        <w:t>Nays:</w:t>
      </w:r>
      <w:r w:rsidRPr="001946C3">
        <w:rPr>
          <w:kern w:val="28"/>
        </w:rPr>
        <w:tab/>
        <w:t xml:space="preserve">  None.</w:t>
      </w:r>
    </w:p>
    <w:p w14:paraId="57998082" w14:textId="39793C01" w:rsidR="00FD18A5" w:rsidRDefault="00FD18A5" w:rsidP="00491E1E">
      <w:pPr>
        <w:spacing w:line="360" w:lineRule="auto"/>
        <w:rPr>
          <w:kern w:val="28"/>
        </w:rPr>
      </w:pPr>
      <w:r w:rsidRPr="001946C3">
        <w:rPr>
          <w:kern w:val="28"/>
        </w:rPr>
        <w:tab/>
        <w:t>Absent</w:t>
      </w:r>
      <w:r w:rsidR="00AA5357">
        <w:rPr>
          <w:kern w:val="28"/>
        </w:rPr>
        <w:t xml:space="preserve">: </w:t>
      </w:r>
      <w:r w:rsidR="00AA5357" w:rsidRPr="00AA5357">
        <w:rPr>
          <w:kern w:val="28"/>
        </w:rPr>
        <w:t xml:space="preserve"> </w:t>
      </w:r>
      <w:r w:rsidR="00303EF2">
        <w:rPr>
          <w:kern w:val="28"/>
        </w:rPr>
        <w:t>None.</w:t>
      </w:r>
    </w:p>
    <w:p w14:paraId="36E3D0B8" w14:textId="6E49B88B" w:rsidR="006F402B" w:rsidRDefault="006F402B" w:rsidP="000B5267">
      <w:pPr>
        <w:spacing w:line="360" w:lineRule="auto"/>
        <w:ind w:firstLine="720"/>
      </w:pPr>
      <w:r>
        <w:t>On a motion made by M</w:t>
      </w:r>
      <w:r w:rsidR="00E6060B">
        <w:t>r</w:t>
      </w:r>
      <w:r>
        <w:t xml:space="preserve">. </w:t>
      </w:r>
      <w:r w:rsidR="00E6060B">
        <w:t>Yeldell</w:t>
      </w:r>
      <w:r>
        <w:t xml:space="preserve"> and seconded by M</w:t>
      </w:r>
      <w:r w:rsidR="00E6060B">
        <w:t>s</w:t>
      </w:r>
      <w:r>
        <w:t xml:space="preserve">. </w:t>
      </w:r>
      <w:r w:rsidR="00E6060B">
        <w:t>Olive</w:t>
      </w:r>
      <w:r>
        <w:t xml:space="preserve">, the Board voted to approve the </w:t>
      </w:r>
      <w:r w:rsidR="00314A37">
        <w:t xml:space="preserve">CHC Management </w:t>
      </w:r>
      <w:r w:rsidR="00C22728">
        <w:t xml:space="preserve">fee </w:t>
      </w:r>
      <w:r w:rsidR="00314A37">
        <w:t xml:space="preserve">of $30,000.00 dollars </w:t>
      </w:r>
      <w:r w:rsidR="00C22728">
        <w:t xml:space="preserve">billed in December 2018 </w:t>
      </w:r>
      <w:r w:rsidR="00314A37">
        <w:t xml:space="preserve">on invoice #4030 </w:t>
      </w:r>
      <w:r w:rsidR="00C22728">
        <w:t xml:space="preserve">and </w:t>
      </w:r>
      <w:r>
        <w:t>CHC Expenses invoice #</w:t>
      </w:r>
      <w:r w:rsidR="00E6060B">
        <w:t>4031</w:t>
      </w:r>
      <w:r>
        <w:t xml:space="preserve"> for salary and compensation along with the </w:t>
      </w:r>
      <w:r w:rsidR="000B5267">
        <w:t xml:space="preserve">travel expenses </w:t>
      </w:r>
      <w:r w:rsidR="00E6060B">
        <w:t>billed in December</w:t>
      </w:r>
      <w:r w:rsidR="006525D2">
        <w:t xml:space="preserve"> </w:t>
      </w:r>
      <w:r w:rsidR="00E6060B">
        <w:t xml:space="preserve">2018 for </w:t>
      </w:r>
      <w:r w:rsidR="0046573A">
        <w:t xml:space="preserve">the </w:t>
      </w:r>
      <w:r w:rsidR="002A37B2">
        <w:t xml:space="preserve">amount due </w:t>
      </w:r>
      <w:r w:rsidR="000B5267">
        <w:t>of $</w:t>
      </w:r>
      <w:r w:rsidR="002A37B2">
        <w:t>3</w:t>
      </w:r>
      <w:r w:rsidR="00E6060B">
        <w:t>5</w:t>
      </w:r>
      <w:r w:rsidR="000B5267">
        <w:t>,</w:t>
      </w:r>
      <w:r w:rsidR="00E6060B">
        <w:t>635</w:t>
      </w:r>
      <w:r w:rsidR="000B5267">
        <w:t>.</w:t>
      </w:r>
      <w:r w:rsidR="00E6060B">
        <w:t>38</w:t>
      </w:r>
      <w:r w:rsidR="000B5267">
        <w:t xml:space="preserve"> dollars as presented. </w:t>
      </w:r>
      <w:r w:rsidR="00E6060B">
        <w:t>T</w:t>
      </w:r>
      <w:r>
        <w:t>he motion passed by voice vote as follows:</w:t>
      </w:r>
    </w:p>
    <w:p w14:paraId="5CCB0659" w14:textId="279C76FD" w:rsidR="006F402B" w:rsidRPr="001946C3" w:rsidRDefault="006F402B" w:rsidP="006F402B">
      <w:pPr>
        <w:spacing w:line="360" w:lineRule="auto"/>
        <w:rPr>
          <w:kern w:val="28"/>
        </w:rPr>
      </w:pPr>
      <w:r>
        <w:rPr>
          <w:kern w:val="28"/>
        </w:rPr>
        <w:tab/>
      </w:r>
      <w:r w:rsidRPr="001946C3">
        <w:rPr>
          <w:kern w:val="28"/>
        </w:rPr>
        <w:t>Ayes:</w:t>
      </w:r>
      <w:r w:rsidRPr="001946C3">
        <w:rPr>
          <w:kern w:val="28"/>
        </w:rPr>
        <w:tab/>
        <w:t xml:space="preserve">  </w:t>
      </w:r>
      <w:r>
        <w:rPr>
          <w:kern w:val="28"/>
        </w:rPr>
        <w:t>Green</w:t>
      </w:r>
      <w:r w:rsidRPr="001946C3">
        <w:rPr>
          <w:kern w:val="28"/>
        </w:rPr>
        <w:t xml:space="preserve">, </w:t>
      </w:r>
      <w:r>
        <w:rPr>
          <w:kern w:val="28"/>
        </w:rPr>
        <w:t>Releford, Yeldell</w:t>
      </w:r>
      <w:r w:rsidR="00E6060B">
        <w:rPr>
          <w:kern w:val="28"/>
        </w:rPr>
        <w:t>, Plonnigs</w:t>
      </w:r>
      <w:r w:rsidR="006525D2">
        <w:rPr>
          <w:kern w:val="28"/>
        </w:rPr>
        <w:t xml:space="preserve"> </w:t>
      </w:r>
      <w:r>
        <w:rPr>
          <w:kern w:val="28"/>
        </w:rPr>
        <w:t>and Olive.</w:t>
      </w:r>
    </w:p>
    <w:p w14:paraId="73BF668F" w14:textId="77777777" w:rsidR="006F402B" w:rsidRPr="001946C3" w:rsidRDefault="006F402B" w:rsidP="006F402B">
      <w:pPr>
        <w:spacing w:line="360" w:lineRule="auto"/>
        <w:rPr>
          <w:kern w:val="28"/>
        </w:rPr>
      </w:pPr>
      <w:r w:rsidRPr="001946C3">
        <w:rPr>
          <w:kern w:val="28"/>
        </w:rPr>
        <w:tab/>
        <w:t>Nays:</w:t>
      </w:r>
      <w:r w:rsidRPr="001946C3">
        <w:rPr>
          <w:kern w:val="28"/>
        </w:rPr>
        <w:tab/>
        <w:t xml:space="preserve">  None.</w:t>
      </w:r>
    </w:p>
    <w:p w14:paraId="10CE812D" w14:textId="416CCBBF" w:rsidR="006F402B" w:rsidRDefault="006F402B" w:rsidP="006F402B">
      <w:pPr>
        <w:spacing w:line="360" w:lineRule="auto"/>
        <w:rPr>
          <w:kern w:val="28"/>
        </w:rPr>
      </w:pPr>
      <w:r w:rsidRPr="001946C3">
        <w:rPr>
          <w:kern w:val="28"/>
        </w:rPr>
        <w:tab/>
        <w:t>Absent</w:t>
      </w:r>
      <w:r>
        <w:rPr>
          <w:kern w:val="28"/>
        </w:rPr>
        <w:t xml:space="preserve">: </w:t>
      </w:r>
      <w:r w:rsidRPr="00AA5357">
        <w:rPr>
          <w:kern w:val="28"/>
        </w:rPr>
        <w:t xml:space="preserve"> </w:t>
      </w:r>
      <w:r w:rsidR="00E6060B">
        <w:rPr>
          <w:kern w:val="28"/>
        </w:rPr>
        <w:t>None.</w:t>
      </w:r>
    </w:p>
    <w:p w14:paraId="5D3E4D53" w14:textId="77777777" w:rsidR="002F71DD" w:rsidRPr="0060519E" w:rsidRDefault="00041D04" w:rsidP="00491E1E">
      <w:pPr>
        <w:spacing w:line="360" w:lineRule="auto"/>
        <w:rPr>
          <w:b/>
        </w:rPr>
      </w:pPr>
      <w:r>
        <w:rPr>
          <w:kern w:val="28"/>
        </w:rPr>
        <w:tab/>
      </w:r>
      <w:r w:rsidR="00976425" w:rsidRPr="0060519E">
        <w:rPr>
          <w:b/>
        </w:rPr>
        <w:t>Administrative Report</w:t>
      </w:r>
      <w:r w:rsidR="002F71DD" w:rsidRPr="0060519E">
        <w:rPr>
          <w:b/>
        </w:rPr>
        <w:t xml:space="preserve"> </w:t>
      </w:r>
      <w:r w:rsidR="00AC3179" w:rsidRPr="0060519E">
        <w:rPr>
          <w:b/>
        </w:rPr>
        <w:t>- Derrick</w:t>
      </w:r>
      <w:r w:rsidR="00FD18A5" w:rsidRPr="0060519E">
        <w:rPr>
          <w:b/>
        </w:rPr>
        <w:t xml:space="preserve"> Frazier, </w:t>
      </w:r>
      <w:r w:rsidR="002F71DD" w:rsidRPr="0060519E">
        <w:rPr>
          <w:b/>
        </w:rPr>
        <w:t>CEO</w:t>
      </w:r>
      <w:r w:rsidR="00C119B9">
        <w:rPr>
          <w:b/>
        </w:rPr>
        <w:t xml:space="preserve">   </w:t>
      </w:r>
    </w:p>
    <w:p w14:paraId="0F64D7C1" w14:textId="558920BE" w:rsidR="007607E2" w:rsidRDefault="002F71DD" w:rsidP="00E6060B">
      <w:pPr>
        <w:spacing w:line="360" w:lineRule="auto"/>
      </w:pPr>
      <w:r>
        <w:tab/>
      </w:r>
      <w:r w:rsidR="0078187D" w:rsidRPr="00B23344">
        <w:t>Mr. Frazier</w:t>
      </w:r>
      <w:r w:rsidR="00F124FE">
        <w:t xml:space="preserve"> reported </w:t>
      </w:r>
      <w:r w:rsidR="0088397C">
        <w:t xml:space="preserve">that the </w:t>
      </w:r>
      <w:r w:rsidR="00E6060B">
        <w:t>Hospital’s Mission</w:t>
      </w:r>
      <w:r w:rsidR="00314A37">
        <w:t xml:space="preserve">, </w:t>
      </w:r>
      <w:r w:rsidR="00E6060B">
        <w:t>Vision</w:t>
      </w:r>
      <w:r w:rsidR="00314A37">
        <w:t>, and Values</w:t>
      </w:r>
      <w:r w:rsidR="00E6060B">
        <w:t xml:space="preserve"> </w:t>
      </w:r>
      <w:r w:rsidR="007607E2">
        <w:t xml:space="preserve">Statements </w:t>
      </w:r>
      <w:r w:rsidR="00E6060B">
        <w:t xml:space="preserve">were updated </w:t>
      </w:r>
      <w:r w:rsidR="007607E2">
        <w:t>to reflect the current definitions of the Mission and Vision of the hospital</w:t>
      </w:r>
      <w:r w:rsidR="00C615B4">
        <w:t xml:space="preserve"> </w:t>
      </w:r>
      <w:r w:rsidR="00BE2658">
        <w:t>during</w:t>
      </w:r>
      <w:r w:rsidR="00C615B4">
        <w:t xml:space="preserve"> the Board’s Retreat with CHC</w:t>
      </w:r>
      <w:r w:rsidR="007607E2">
        <w:t xml:space="preserve">. </w:t>
      </w:r>
      <w:r w:rsidR="00314A37">
        <w:t>After reading e</w:t>
      </w:r>
      <w:r w:rsidR="005B53E8">
        <w:t>ach</w:t>
      </w:r>
      <w:r w:rsidR="00314A37">
        <w:t xml:space="preserve"> statement, h</w:t>
      </w:r>
      <w:r w:rsidR="007607E2">
        <w:t>e recommend</w:t>
      </w:r>
      <w:r w:rsidR="00E70E88">
        <w:t>ed</w:t>
      </w:r>
      <w:r w:rsidR="007607E2">
        <w:t xml:space="preserve"> final approval of the updated Mission, Vision, and Values Statements.</w:t>
      </w:r>
    </w:p>
    <w:p w14:paraId="34792EF3" w14:textId="7C9606CE" w:rsidR="00983A1F" w:rsidRDefault="00983A1F" w:rsidP="00EF7159">
      <w:pPr>
        <w:spacing w:line="360" w:lineRule="auto"/>
        <w:ind w:firstLine="720"/>
        <w:rPr>
          <w:b/>
        </w:rPr>
      </w:pPr>
      <w:r>
        <w:rPr>
          <w:b/>
        </w:rPr>
        <w:t>Approval of the Mission</w:t>
      </w:r>
      <w:r w:rsidR="007B5976">
        <w:rPr>
          <w:b/>
        </w:rPr>
        <w:t xml:space="preserve">, </w:t>
      </w:r>
      <w:r>
        <w:rPr>
          <w:b/>
        </w:rPr>
        <w:t>Vision</w:t>
      </w:r>
      <w:r w:rsidR="007B5976">
        <w:rPr>
          <w:b/>
        </w:rPr>
        <w:t>, and Values</w:t>
      </w:r>
      <w:r>
        <w:rPr>
          <w:b/>
        </w:rPr>
        <w:t xml:space="preserve"> Statement</w:t>
      </w:r>
      <w:r w:rsidR="007B5976">
        <w:rPr>
          <w:b/>
        </w:rPr>
        <w:t>s</w:t>
      </w:r>
    </w:p>
    <w:p w14:paraId="749CA095" w14:textId="1A5A6E4B" w:rsidR="00983A1F" w:rsidRDefault="00983A1F" w:rsidP="00983A1F">
      <w:pPr>
        <w:spacing w:line="360" w:lineRule="auto"/>
      </w:pPr>
      <w:r>
        <w:rPr>
          <w:b/>
        </w:rPr>
        <w:tab/>
      </w:r>
      <w:r>
        <w:t xml:space="preserve">On a motion made by Ms. </w:t>
      </w:r>
      <w:r w:rsidR="00EF7159">
        <w:t>Plonnigs</w:t>
      </w:r>
      <w:r>
        <w:t xml:space="preserve"> and seconded by Ms. </w:t>
      </w:r>
      <w:r w:rsidR="00EF7159">
        <w:t>Releford</w:t>
      </w:r>
      <w:r>
        <w:t xml:space="preserve">, the Board voted to approve the </w:t>
      </w:r>
      <w:r w:rsidR="00E70E88">
        <w:t xml:space="preserve">revised Hospital’s </w:t>
      </w:r>
      <w:r w:rsidR="00EF7159">
        <w:t xml:space="preserve">Mission, Vision, and Values Statements as updated and presented. </w:t>
      </w:r>
      <w:r>
        <w:t>The motion passed by voice vote as follows:</w:t>
      </w:r>
    </w:p>
    <w:p w14:paraId="37C963C6" w14:textId="77777777" w:rsidR="00983A1F" w:rsidRPr="001946C3" w:rsidRDefault="00983A1F" w:rsidP="00983A1F">
      <w:pPr>
        <w:spacing w:line="360" w:lineRule="auto"/>
        <w:rPr>
          <w:kern w:val="28"/>
        </w:rPr>
      </w:pPr>
      <w:r>
        <w:rPr>
          <w:kern w:val="28"/>
        </w:rPr>
        <w:tab/>
      </w:r>
      <w:r w:rsidRPr="001946C3">
        <w:rPr>
          <w:kern w:val="28"/>
        </w:rPr>
        <w:t>Ayes:</w:t>
      </w:r>
      <w:r w:rsidRPr="001946C3">
        <w:rPr>
          <w:kern w:val="28"/>
        </w:rPr>
        <w:tab/>
        <w:t xml:space="preserve">  </w:t>
      </w:r>
      <w:r>
        <w:rPr>
          <w:kern w:val="28"/>
        </w:rPr>
        <w:t>Green</w:t>
      </w:r>
      <w:r w:rsidRPr="001946C3">
        <w:rPr>
          <w:kern w:val="28"/>
        </w:rPr>
        <w:t xml:space="preserve">, </w:t>
      </w:r>
      <w:r>
        <w:rPr>
          <w:kern w:val="28"/>
        </w:rPr>
        <w:t>Releford, Yeldell, Plonnigs and Olive.</w:t>
      </w:r>
    </w:p>
    <w:p w14:paraId="44056F48" w14:textId="77777777" w:rsidR="00983A1F" w:rsidRPr="001946C3" w:rsidRDefault="00983A1F" w:rsidP="00983A1F">
      <w:pPr>
        <w:spacing w:line="360" w:lineRule="auto"/>
        <w:rPr>
          <w:kern w:val="28"/>
        </w:rPr>
      </w:pPr>
      <w:r w:rsidRPr="001946C3">
        <w:rPr>
          <w:kern w:val="28"/>
        </w:rPr>
        <w:tab/>
        <w:t>Nays:</w:t>
      </w:r>
      <w:r w:rsidRPr="001946C3">
        <w:rPr>
          <w:kern w:val="28"/>
        </w:rPr>
        <w:tab/>
        <w:t xml:space="preserve">  None.</w:t>
      </w:r>
    </w:p>
    <w:p w14:paraId="1F8AFA85" w14:textId="77777777" w:rsidR="00983A1F" w:rsidRDefault="00983A1F" w:rsidP="00983A1F">
      <w:pPr>
        <w:spacing w:line="360" w:lineRule="auto"/>
        <w:rPr>
          <w:kern w:val="28"/>
        </w:rPr>
      </w:pPr>
      <w:r w:rsidRPr="001946C3">
        <w:rPr>
          <w:kern w:val="28"/>
        </w:rPr>
        <w:tab/>
        <w:t>Absent</w:t>
      </w:r>
      <w:r>
        <w:rPr>
          <w:kern w:val="28"/>
        </w:rPr>
        <w:t>:  None.</w:t>
      </w:r>
    </w:p>
    <w:p w14:paraId="52804640" w14:textId="0E245443" w:rsidR="00C615B4" w:rsidRDefault="00C615B4" w:rsidP="00296831">
      <w:pPr>
        <w:spacing w:line="360" w:lineRule="auto"/>
        <w:rPr>
          <w:b/>
        </w:rPr>
      </w:pPr>
      <w:r>
        <w:rPr>
          <w:b/>
        </w:rPr>
        <w:tab/>
      </w:r>
      <w:r w:rsidR="00EF7159">
        <w:rPr>
          <w:b/>
        </w:rPr>
        <w:t xml:space="preserve">Administrative Report </w:t>
      </w:r>
      <w:r w:rsidR="00904070">
        <w:rPr>
          <w:b/>
        </w:rPr>
        <w:t>(</w:t>
      </w:r>
      <w:r w:rsidR="00EF7159">
        <w:rPr>
          <w:b/>
        </w:rPr>
        <w:t>continue</w:t>
      </w:r>
      <w:r w:rsidR="007B5976">
        <w:rPr>
          <w:b/>
        </w:rPr>
        <w:t>d</w:t>
      </w:r>
      <w:r w:rsidR="00904070">
        <w:rPr>
          <w:b/>
        </w:rPr>
        <w:t>)</w:t>
      </w:r>
    </w:p>
    <w:p w14:paraId="744BCBCB" w14:textId="19FC274E" w:rsidR="00EF7159" w:rsidRDefault="00EF7159" w:rsidP="00296831">
      <w:pPr>
        <w:spacing w:line="360" w:lineRule="auto"/>
      </w:pPr>
      <w:r>
        <w:rPr>
          <w:b/>
        </w:rPr>
        <w:tab/>
      </w:r>
      <w:r>
        <w:t>Mr. Frazier reported that Dr. John Califano, Urologist submitted his resignation</w:t>
      </w:r>
      <w:r w:rsidR="00E70E88">
        <w:t xml:space="preserve"> effective the last day of February. He is returning to Idaho</w:t>
      </w:r>
      <w:r>
        <w:t xml:space="preserve">. </w:t>
      </w:r>
    </w:p>
    <w:p w14:paraId="27D4C35A" w14:textId="727F989E" w:rsidR="00A833E6" w:rsidRDefault="00E70E88" w:rsidP="00296831">
      <w:pPr>
        <w:spacing w:line="360" w:lineRule="auto"/>
      </w:pPr>
      <w:r>
        <w:tab/>
        <w:t xml:space="preserve">Mr. Frazier reported that the IRS Audit penalty for </w:t>
      </w:r>
      <w:r w:rsidR="007B5976">
        <w:t xml:space="preserve">all </w:t>
      </w:r>
      <w:r>
        <w:t>findings total the amount of $</w:t>
      </w:r>
      <w:r w:rsidR="007B5976">
        <w:t>2</w:t>
      </w:r>
      <w:r>
        <w:t>4,</w:t>
      </w:r>
      <w:r w:rsidR="007B5976">
        <w:t>3</w:t>
      </w:r>
      <w:r>
        <w:t>75.00 dollars. Th</w:t>
      </w:r>
      <w:r w:rsidR="007B5976">
        <w:t xml:space="preserve">ere </w:t>
      </w:r>
      <w:r>
        <w:t xml:space="preserve">is </w:t>
      </w:r>
      <w:r w:rsidR="007B5976">
        <w:t xml:space="preserve">a </w:t>
      </w:r>
      <w:r>
        <w:t>penalty include</w:t>
      </w:r>
      <w:r w:rsidR="007B5976">
        <w:t>d for</w:t>
      </w:r>
      <w:r>
        <w:t xml:space="preserve"> </w:t>
      </w:r>
      <w:r w:rsidR="007B5976">
        <w:t xml:space="preserve">nonpayment of </w:t>
      </w:r>
      <w:r>
        <w:t xml:space="preserve">taxes for the payments made to the Hospital </w:t>
      </w:r>
      <w:r>
        <w:lastRenderedPageBreak/>
        <w:t>Board for monthly attendance</w:t>
      </w:r>
      <w:r w:rsidR="007B5976">
        <w:t>, $2,785.36 dollars</w:t>
      </w:r>
      <w:r>
        <w:t>. The question remains on how to process payments moving forward and what are the options. The auditor recommends that the</w:t>
      </w:r>
      <w:r w:rsidR="005B53E8">
        <w:t>se</w:t>
      </w:r>
      <w:r>
        <w:t xml:space="preserve"> payments are taxed. After speaking with </w:t>
      </w:r>
      <w:r w:rsidR="00C61A64">
        <w:t xml:space="preserve">our </w:t>
      </w:r>
      <w:r>
        <w:t>attorney, the recommend</w:t>
      </w:r>
      <w:r w:rsidR="00C61A64">
        <w:t xml:space="preserve">ation was to list </w:t>
      </w:r>
      <w:r>
        <w:t xml:space="preserve">the Board members </w:t>
      </w:r>
      <w:r w:rsidR="00C61A64">
        <w:t>a</w:t>
      </w:r>
      <w:r>
        <w:t xml:space="preserve">s </w:t>
      </w:r>
      <w:r w:rsidR="00A833E6">
        <w:t xml:space="preserve">an </w:t>
      </w:r>
      <w:r>
        <w:t>employee and pay the taxes</w:t>
      </w:r>
      <w:r w:rsidR="00A833E6">
        <w:t xml:space="preserve"> through payroll</w:t>
      </w:r>
      <w:r>
        <w:t>.</w:t>
      </w:r>
      <w:r w:rsidR="00A833E6">
        <w:t xml:space="preserve"> </w:t>
      </w:r>
      <w:r w:rsidR="00C61A64">
        <w:t>F</w:t>
      </w:r>
      <w:r w:rsidR="00A833E6">
        <w:t xml:space="preserve">or almost all non-profit hospitals, the Board members </w:t>
      </w:r>
      <w:r w:rsidR="007B5976">
        <w:t xml:space="preserve">as members as </w:t>
      </w:r>
      <w:r w:rsidR="00A833E6">
        <w:t xml:space="preserve">community service and </w:t>
      </w:r>
      <w:r w:rsidR="007B5976">
        <w:t xml:space="preserve">receive </w:t>
      </w:r>
      <w:r w:rsidR="00A833E6">
        <w:t>no payment</w:t>
      </w:r>
      <w:r w:rsidR="00254125">
        <w:t>s</w:t>
      </w:r>
      <w:r w:rsidR="00A833E6">
        <w:t>.</w:t>
      </w:r>
    </w:p>
    <w:p w14:paraId="0091CA55" w14:textId="4F8A856F" w:rsidR="002D7ED1" w:rsidRDefault="00A833E6" w:rsidP="00296831">
      <w:pPr>
        <w:spacing w:line="360" w:lineRule="auto"/>
      </w:pPr>
      <w:r>
        <w:tab/>
        <w:t xml:space="preserve">There was discussion regarding what other hospitals pay and that </w:t>
      </w:r>
      <w:r w:rsidR="007B5976">
        <w:t xml:space="preserve">for most </w:t>
      </w:r>
      <w:r>
        <w:t xml:space="preserve">non-profit hospitals </w:t>
      </w:r>
      <w:r w:rsidR="007B5976">
        <w:t xml:space="preserve">they </w:t>
      </w:r>
      <w:r>
        <w:t xml:space="preserve">do not typically pay their board members. The Board does not receive 1099’s </w:t>
      </w:r>
      <w:r w:rsidR="004065B0">
        <w:t xml:space="preserve">from the Hospital </w:t>
      </w:r>
      <w:r>
        <w:t xml:space="preserve">because the total is not over $600 dollars per year. </w:t>
      </w:r>
      <w:r w:rsidR="002D7ED1">
        <w:t>The question was raised that i</w:t>
      </w:r>
      <w:r w:rsidR="004065B0">
        <w:t>f the Board members receive a W-2, will it change any liability of its members or change any other rules or guidelines.</w:t>
      </w:r>
      <w:r w:rsidR="00B0377D">
        <w:t xml:space="preserve"> </w:t>
      </w:r>
    </w:p>
    <w:p w14:paraId="707EEDE3" w14:textId="07BA0DC0" w:rsidR="00E77EBE" w:rsidRDefault="002D7ED1" w:rsidP="00296831">
      <w:pPr>
        <w:spacing w:line="360" w:lineRule="auto"/>
      </w:pPr>
      <w:r>
        <w:tab/>
        <w:t xml:space="preserve">Mr. Frazier stated the settlement also includes two other items of payments that could be an issue if the case went to court, therefore he recommends accepting the settlement and payment of the penalty to the IRS. </w:t>
      </w:r>
      <w:r w:rsidR="00E77EBE">
        <w:t xml:space="preserve">There would </w:t>
      </w:r>
      <w:r w:rsidR="00B0377D">
        <w:t xml:space="preserve">also </w:t>
      </w:r>
      <w:r w:rsidR="00E77EBE">
        <w:t>be additional court costs and attorney fees</w:t>
      </w:r>
      <w:r w:rsidR="00B0377D">
        <w:t xml:space="preserve"> by not accepting the settlement</w:t>
      </w:r>
      <w:r w:rsidR="00E77EBE">
        <w:t xml:space="preserve">. </w:t>
      </w:r>
    </w:p>
    <w:p w14:paraId="03413E4B" w14:textId="4B18EBFC" w:rsidR="00E77EBE" w:rsidRDefault="00E77EBE" w:rsidP="00296831">
      <w:pPr>
        <w:spacing w:line="360" w:lineRule="auto"/>
      </w:pPr>
      <w:r>
        <w:tab/>
        <w:t xml:space="preserve">Mr. Frazier recommends approval of the </w:t>
      </w:r>
      <w:r w:rsidR="004379E5">
        <w:t xml:space="preserve">IRS audit </w:t>
      </w:r>
      <w:r>
        <w:t>settlement payment of $</w:t>
      </w:r>
      <w:r w:rsidR="007B5976">
        <w:t>2</w:t>
      </w:r>
      <w:r>
        <w:t>,7</w:t>
      </w:r>
      <w:r w:rsidR="007B5976">
        <w:t>8</w:t>
      </w:r>
      <w:r>
        <w:t>5.</w:t>
      </w:r>
      <w:r w:rsidR="007B5976">
        <w:t>36</w:t>
      </w:r>
      <w:r>
        <w:t xml:space="preserve"> dollars for the </w:t>
      </w:r>
      <w:r w:rsidR="00B0377D">
        <w:t xml:space="preserve">charges </w:t>
      </w:r>
      <w:r w:rsidR="004379E5">
        <w:t>and penalty.</w:t>
      </w:r>
      <w:r>
        <w:t xml:space="preserve"> </w:t>
      </w:r>
    </w:p>
    <w:p w14:paraId="3CB3EF83" w14:textId="58B7A7C0" w:rsidR="00E77EBE" w:rsidRDefault="00E77EBE" w:rsidP="00296831">
      <w:pPr>
        <w:spacing w:line="360" w:lineRule="auto"/>
      </w:pPr>
      <w:r>
        <w:tab/>
        <w:t>There was discussion regarding the appointment of the Hospital Board members</w:t>
      </w:r>
      <w:r w:rsidR="00B0377D">
        <w:t xml:space="preserve"> by the elected members of the Morehouse Parish Police Jury and t</w:t>
      </w:r>
      <w:r>
        <w:t xml:space="preserve">he relation to being </w:t>
      </w:r>
      <w:r w:rsidR="000558F4">
        <w:t xml:space="preserve">designated as </w:t>
      </w:r>
      <w:r>
        <w:t xml:space="preserve">a non-profit governmental entity. </w:t>
      </w:r>
    </w:p>
    <w:p w14:paraId="17B7FCBA" w14:textId="3FC19789" w:rsidR="00E77EBE" w:rsidRDefault="00E77EBE" w:rsidP="00296831">
      <w:pPr>
        <w:spacing w:line="360" w:lineRule="auto"/>
      </w:pPr>
      <w:r>
        <w:tab/>
        <w:t xml:space="preserve">Mr. Green requested to amend the agenda to add approval of the IRS </w:t>
      </w:r>
      <w:r w:rsidR="00C61A64">
        <w:t>Audit S</w:t>
      </w:r>
      <w:r>
        <w:t>ettlement payment.</w:t>
      </w:r>
    </w:p>
    <w:p w14:paraId="60562ECC" w14:textId="7E1077AB" w:rsidR="00EF7159" w:rsidRPr="001176FE" w:rsidRDefault="00EF7159" w:rsidP="00296831">
      <w:pPr>
        <w:spacing w:line="360" w:lineRule="auto"/>
        <w:rPr>
          <w:b/>
          <w:u w:val="single"/>
        </w:rPr>
      </w:pPr>
      <w:r w:rsidRPr="001176FE">
        <w:rPr>
          <w:b/>
          <w:u w:val="single"/>
        </w:rPr>
        <w:t xml:space="preserve">Amend the Agenda to add an item: </w:t>
      </w:r>
      <w:r w:rsidR="001176FE" w:rsidRPr="001176FE">
        <w:rPr>
          <w:b/>
          <w:u w:val="single"/>
        </w:rPr>
        <w:t xml:space="preserve">IRS </w:t>
      </w:r>
      <w:r w:rsidR="000F46DD">
        <w:rPr>
          <w:b/>
          <w:u w:val="single"/>
        </w:rPr>
        <w:t xml:space="preserve">Audit </w:t>
      </w:r>
      <w:r w:rsidR="001176FE" w:rsidRPr="001176FE">
        <w:rPr>
          <w:b/>
          <w:u w:val="single"/>
        </w:rPr>
        <w:t>Settlement</w:t>
      </w:r>
      <w:r w:rsidR="000F46DD">
        <w:rPr>
          <w:b/>
          <w:u w:val="single"/>
        </w:rPr>
        <w:t xml:space="preserve"> Approval</w:t>
      </w:r>
    </w:p>
    <w:p w14:paraId="55421194" w14:textId="44AEB522" w:rsidR="001176FE" w:rsidRDefault="001176FE" w:rsidP="00296831">
      <w:pPr>
        <w:spacing w:line="360" w:lineRule="auto"/>
      </w:pPr>
      <w:r>
        <w:rPr>
          <w:b/>
        </w:rPr>
        <w:tab/>
      </w:r>
      <w:r>
        <w:t xml:space="preserve">On a motion made by </w:t>
      </w:r>
      <w:r w:rsidRPr="000F46DD">
        <w:t>M</w:t>
      </w:r>
      <w:r w:rsidR="000F46DD">
        <w:t>s</w:t>
      </w:r>
      <w:r w:rsidRPr="000F46DD">
        <w:t xml:space="preserve">. </w:t>
      </w:r>
      <w:r w:rsidR="000F46DD">
        <w:t>Plonnigs</w:t>
      </w:r>
      <w:r w:rsidRPr="000F46DD">
        <w:t xml:space="preserve"> and seconded by M</w:t>
      </w:r>
      <w:r w:rsidR="000F46DD">
        <w:t>r</w:t>
      </w:r>
      <w:r w:rsidRPr="000F46DD">
        <w:t xml:space="preserve">. </w:t>
      </w:r>
      <w:r w:rsidR="000F46DD">
        <w:t>Yeldell</w:t>
      </w:r>
      <w:r>
        <w:t xml:space="preserve">, the Board voted </w:t>
      </w:r>
      <w:r w:rsidR="000F46DD">
        <w:t xml:space="preserve">by roll call </w:t>
      </w:r>
      <w:r>
        <w:t xml:space="preserve">to approve amending the agenda to add an item: IRS </w:t>
      </w:r>
      <w:r w:rsidR="000F46DD">
        <w:t xml:space="preserve">Audit </w:t>
      </w:r>
      <w:r>
        <w:t>Settlement</w:t>
      </w:r>
      <w:r w:rsidR="000F46DD">
        <w:t xml:space="preserve"> approval</w:t>
      </w:r>
      <w:r>
        <w:t>. The motion passed by unanimous voice vote as follows:</w:t>
      </w:r>
    </w:p>
    <w:p w14:paraId="62113703" w14:textId="561FE45B" w:rsidR="001176FE" w:rsidRPr="001946C3" w:rsidRDefault="001176FE" w:rsidP="001176FE">
      <w:pPr>
        <w:spacing w:line="360" w:lineRule="auto"/>
        <w:ind w:firstLine="720"/>
        <w:rPr>
          <w:kern w:val="28"/>
        </w:rPr>
      </w:pPr>
      <w:r w:rsidRPr="001946C3">
        <w:rPr>
          <w:kern w:val="28"/>
        </w:rPr>
        <w:t>Ayes:</w:t>
      </w:r>
      <w:r w:rsidRPr="001946C3">
        <w:rPr>
          <w:kern w:val="28"/>
        </w:rPr>
        <w:tab/>
        <w:t xml:space="preserve">  </w:t>
      </w:r>
      <w:r>
        <w:rPr>
          <w:kern w:val="28"/>
        </w:rPr>
        <w:t>Green</w:t>
      </w:r>
      <w:r w:rsidRPr="001946C3">
        <w:rPr>
          <w:kern w:val="28"/>
        </w:rPr>
        <w:t xml:space="preserve">, </w:t>
      </w:r>
      <w:r>
        <w:rPr>
          <w:kern w:val="28"/>
        </w:rPr>
        <w:t>Releford, Yeldell, Plonnigs and Olive.</w:t>
      </w:r>
    </w:p>
    <w:p w14:paraId="497865E6" w14:textId="77777777" w:rsidR="001176FE" w:rsidRPr="001946C3" w:rsidRDefault="001176FE" w:rsidP="001176FE">
      <w:pPr>
        <w:spacing w:line="360" w:lineRule="auto"/>
        <w:rPr>
          <w:kern w:val="28"/>
        </w:rPr>
      </w:pPr>
      <w:r w:rsidRPr="001946C3">
        <w:rPr>
          <w:kern w:val="28"/>
        </w:rPr>
        <w:tab/>
        <w:t>Nays:</w:t>
      </w:r>
      <w:r w:rsidRPr="001946C3">
        <w:rPr>
          <w:kern w:val="28"/>
        </w:rPr>
        <w:tab/>
        <w:t xml:space="preserve">  None.</w:t>
      </w:r>
    </w:p>
    <w:p w14:paraId="2AEA1367" w14:textId="77777777" w:rsidR="001176FE" w:rsidRDefault="001176FE" w:rsidP="001176FE">
      <w:pPr>
        <w:spacing w:line="360" w:lineRule="auto"/>
        <w:rPr>
          <w:kern w:val="28"/>
        </w:rPr>
      </w:pPr>
      <w:r w:rsidRPr="001946C3">
        <w:rPr>
          <w:kern w:val="28"/>
        </w:rPr>
        <w:tab/>
        <w:t>Absent</w:t>
      </w:r>
      <w:r>
        <w:rPr>
          <w:kern w:val="28"/>
        </w:rPr>
        <w:t>:  None.</w:t>
      </w:r>
    </w:p>
    <w:p w14:paraId="24A54E65" w14:textId="556D6F21" w:rsidR="001176FE" w:rsidRDefault="001176FE" w:rsidP="00296831">
      <w:pPr>
        <w:spacing w:line="360" w:lineRule="auto"/>
      </w:pPr>
      <w:r w:rsidRPr="001176FE">
        <w:rPr>
          <w:b/>
          <w:u w:val="single"/>
        </w:rPr>
        <w:t xml:space="preserve">IRS </w:t>
      </w:r>
      <w:r w:rsidR="00956231">
        <w:rPr>
          <w:b/>
          <w:u w:val="single"/>
        </w:rPr>
        <w:t xml:space="preserve">Audit </w:t>
      </w:r>
      <w:r w:rsidRPr="001176FE">
        <w:rPr>
          <w:b/>
          <w:u w:val="single"/>
        </w:rPr>
        <w:t>Settlement</w:t>
      </w:r>
      <w:r w:rsidR="00956231">
        <w:rPr>
          <w:b/>
          <w:u w:val="single"/>
        </w:rPr>
        <w:t xml:space="preserve"> Approval</w:t>
      </w:r>
    </w:p>
    <w:p w14:paraId="269127F3" w14:textId="0DFBBA46" w:rsidR="001176FE" w:rsidRDefault="001176FE" w:rsidP="00296831">
      <w:pPr>
        <w:spacing w:line="360" w:lineRule="auto"/>
      </w:pPr>
      <w:r>
        <w:tab/>
        <w:t xml:space="preserve">On a motion made by </w:t>
      </w:r>
      <w:r w:rsidRPr="00956231">
        <w:t>Mr. Yeldell and seconded by Ms. Releford</w:t>
      </w:r>
      <w:r>
        <w:t>, the Board voted to approve accepting the IRS Audit Settlement in the amount of $</w:t>
      </w:r>
      <w:r w:rsidR="004379E5">
        <w:t>2</w:t>
      </w:r>
      <w:r>
        <w:t>,7</w:t>
      </w:r>
      <w:r w:rsidR="004379E5">
        <w:t>8</w:t>
      </w:r>
      <w:r>
        <w:t>5.</w:t>
      </w:r>
      <w:r w:rsidR="004379E5">
        <w:t>36</w:t>
      </w:r>
      <w:r>
        <w:t xml:space="preserve"> dollars and penalty fee as discussed. The motion passed by voice vote as follows:</w:t>
      </w:r>
    </w:p>
    <w:p w14:paraId="29B174BD" w14:textId="77777777" w:rsidR="001176FE" w:rsidRPr="001946C3" w:rsidRDefault="001176FE" w:rsidP="001176FE">
      <w:pPr>
        <w:spacing w:line="360" w:lineRule="auto"/>
        <w:ind w:firstLine="720"/>
        <w:rPr>
          <w:kern w:val="28"/>
        </w:rPr>
      </w:pPr>
      <w:r w:rsidRPr="001946C3">
        <w:rPr>
          <w:kern w:val="28"/>
        </w:rPr>
        <w:t>Ayes:</w:t>
      </w:r>
      <w:r w:rsidRPr="001946C3">
        <w:rPr>
          <w:kern w:val="28"/>
        </w:rPr>
        <w:tab/>
        <w:t xml:space="preserve">  </w:t>
      </w:r>
      <w:r>
        <w:rPr>
          <w:kern w:val="28"/>
        </w:rPr>
        <w:t>Green</w:t>
      </w:r>
      <w:r w:rsidRPr="001946C3">
        <w:rPr>
          <w:kern w:val="28"/>
        </w:rPr>
        <w:t xml:space="preserve">, </w:t>
      </w:r>
      <w:r>
        <w:rPr>
          <w:kern w:val="28"/>
        </w:rPr>
        <w:t>Releford, Yeldell, Plonnigs and Olive.</w:t>
      </w:r>
    </w:p>
    <w:p w14:paraId="17D84BB5" w14:textId="77777777" w:rsidR="001176FE" w:rsidRPr="001946C3" w:rsidRDefault="001176FE" w:rsidP="001176FE">
      <w:pPr>
        <w:spacing w:line="360" w:lineRule="auto"/>
        <w:rPr>
          <w:kern w:val="28"/>
        </w:rPr>
      </w:pPr>
      <w:r w:rsidRPr="001946C3">
        <w:rPr>
          <w:kern w:val="28"/>
        </w:rPr>
        <w:tab/>
        <w:t>Nays:</w:t>
      </w:r>
      <w:r w:rsidRPr="001946C3">
        <w:rPr>
          <w:kern w:val="28"/>
        </w:rPr>
        <w:tab/>
        <w:t xml:space="preserve">  None.</w:t>
      </w:r>
    </w:p>
    <w:p w14:paraId="5FDD2F73" w14:textId="77777777" w:rsidR="001176FE" w:rsidRDefault="001176FE" w:rsidP="001176FE">
      <w:pPr>
        <w:spacing w:line="360" w:lineRule="auto"/>
        <w:rPr>
          <w:kern w:val="28"/>
        </w:rPr>
      </w:pPr>
      <w:r w:rsidRPr="001946C3">
        <w:rPr>
          <w:kern w:val="28"/>
        </w:rPr>
        <w:tab/>
        <w:t>Absent</w:t>
      </w:r>
      <w:r>
        <w:rPr>
          <w:kern w:val="28"/>
        </w:rPr>
        <w:t>:  None.</w:t>
      </w:r>
    </w:p>
    <w:p w14:paraId="4C3990C9" w14:textId="6B06B134" w:rsidR="001176FE" w:rsidRDefault="001176FE" w:rsidP="001176FE">
      <w:pPr>
        <w:spacing w:line="360" w:lineRule="auto"/>
        <w:ind w:firstLine="720"/>
        <w:rPr>
          <w:b/>
        </w:rPr>
      </w:pPr>
      <w:r>
        <w:rPr>
          <w:b/>
        </w:rPr>
        <w:lastRenderedPageBreak/>
        <w:t>Administrative Report (continue</w:t>
      </w:r>
      <w:r w:rsidR="007B5976">
        <w:rPr>
          <w:b/>
        </w:rPr>
        <w:t>d</w:t>
      </w:r>
      <w:r>
        <w:rPr>
          <w:b/>
        </w:rPr>
        <w:t>)</w:t>
      </w:r>
    </w:p>
    <w:p w14:paraId="69701877" w14:textId="2705DF4D" w:rsidR="00956231" w:rsidRDefault="00956231" w:rsidP="00956231">
      <w:pPr>
        <w:spacing w:line="360" w:lineRule="auto"/>
        <w:ind w:firstLine="720"/>
      </w:pPr>
      <w:r>
        <w:t>There was continued discussion regarding the Board members receiving payment</w:t>
      </w:r>
      <w:r w:rsidR="00706457">
        <w:t>s</w:t>
      </w:r>
      <w:r>
        <w:t>, chang</w:t>
      </w:r>
      <w:r w:rsidR="00706457">
        <w:t xml:space="preserve">ing </w:t>
      </w:r>
      <w:r>
        <w:t>to receiving no payments</w:t>
      </w:r>
      <w:r w:rsidR="005C210B">
        <w:t xml:space="preserve"> as a volunteer board</w:t>
      </w:r>
      <w:r w:rsidR="00706457">
        <w:t xml:space="preserve"> member</w:t>
      </w:r>
      <w:r>
        <w:t xml:space="preserve">, </w:t>
      </w:r>
      <w:r w:rsidR="005C210B">
        <w:t xml:space="preserve">the </w:t>
      </w:r>
      <w:r>
        <w:t xml:space="preserve">processing </w:t>
      </w:r>
      <w:r w:rsidR="005C210B">
        <w:t xml:space="preserve">of </w:t>
      </w:r>
      <w:r>
        <w:t>W2 form</w:t>
      </w:r>
      <w:r w:rsidR="005C210B">
        <w:t>s</w:t>
      </w:r>
      <w:r>
        <w:t xml:space="preserve"> </w:t>
      </w:r>
      <w:r w:rsidR="005C210B">
        <w:t xml:space="preserve">or 1099’s </w:t>
      </w:r>
      <w:r>
        <w:t xml:space="preserve">for each, and other options for applying the taxes. Payment to the Board members and processing the tax payments item was tabled for additional review and discussion. </w:t>
      </w:r>
    </w:p>
    <w:p w14:paraId="1FE65B26" w14:textId="77777777" w:rsidR="00CE5209" w:rsidRDefault="005C210B" w:rsidP="00CE5209">
      <w:pPr>
        <w:spacing w:line="360" w:lineRule="auto"/>
      </w:pPr>
      <w:r>
        <w:rPr>
          <w:b/>
          <w:color w:val="FF0000"/>
        </w:rPr>
        <w:tab/>
      </w:r>
      <w:r>
        <w:t>Mr. Frazier reported that Delta Pathology was no longer contracted to manage the Laboratory Department. Another group will be providing these services</w:t>
      </w:r>
      <w:r w:rsidR="004460FE">
        <w:t xml:space="preserve"> effective January 2019</w:t>
      </w:r>
      <w:r w:rsidR="00925C35">
        <w:t xml:space="preserve">; </w:t>
      </w:r>
      <w:r>
        <w:t xml:space="preserve">Clinical Pathology </w:t>
      </w:r>
      <w:r w:rsidR="004460FE">
        <w:t>Laboratories</w:t>
      </w:r>
      <w:r w:rsidR="00925C35">
        <w:t>, Inc. (CPL), a full-service reference laboratory located in West Monroe, Louisiana. The</w:t>
      </w:r>
      <w:r w:rsidR="00CE5209">
        <w:t xml:space="preserve"> Interim Lab Director position was accepted by Valonde Moore, Respiratory Therapist Director.</w:t>
      </w:r>
    </w:p>
    <w:p w14:paraId="04A205CB" w14:textId="6BB35E41" w:rsidR="00BB0791" w:rsidRDefault="00CE5209" w:rsidP="00CE5209">
      <w:pPr>
        <w:spacing w:line="360" w:lineRule="auto"/>
      </w:pPr>
      <w:r>
        <w:tab/>
        <w:t xml:space="preserve">Mr. Frazier discussed the upcoming renewal of the Community Hospital Corporation </w:t>
      </w:r>
      <w:r w:rsidR="00BB0791">
        <w:t xml:space="preserve">(CHC) management agreement for a 5-year contract or a 3-year contract renewal. The contract terms of the agreement were reviewed for negotiation purposes including the </w:t>
      </w:r>
      <w:r w:rsidR="00C61A64">
        <w:t xml:space="preserve">time frame for notice of </w:t>
      </w:r>
      <w:r w:rsidR="00BB0791">
        <w:t xml:space="preserve">termination, the </w:t>
      </w:r>
      <w:r w:rsidR="00C61A64">
        <w:t xml:space="preserve">management </w:t>
      </w:r>
      <w:r w:rsidR="00BB0791">
        <w:t xml:space="preserve">fees remaining the same until the year 2021, and any counter offer options. </w:t>
      </w:r>
    </w:p>
    <w:p w14:paraId="07687117" w14:textId="6481B885" w:rsidR="00706457" w:rsidRDefault="00BB0791" w:rsidP="00706457">
      <w:pPr>
        <w:spacing w:line="360" w:lineRule="auto"/>
      </w:pPr>
      <w:r>
        <w:tab/>
        <w:t xml:space="preserve">There was discussion regarding the attendance of CHC at each meeting and reducing the travel expenses of attending to possibly every other meeting, utilizing the telephone conference call, and computer access systems. Mr. Beasley discussed some of the purposes </w:t>
      </w:r>
      <w:r w:rsidR="00706457">
        <w:t xml:space="preserve">for CHC management </w:t>
      </w:r>
      <w:r>
        <w:t xml:space="preserve">and </w:t>
      </w:r>
      <w:r w:rsidR="00706457">
        <w:t>the significance</w:t>
      </w:r>
      <w:r>
        <w:t xml:space="preserve"> of being present to meet with the staff one-on-one the day of the </w:t>
      </w:r>
      <w:r w:rsidR="00706457">
        <w:t xml:space="preserve">Board </w:t>
      </w:r>
      <w:r>
        <w:t>meetings</w:t>
      </w:r>
      <w:r w:rsidR="00706457">
        <w:t>.</w:t>
      </w:r>
      <w:r>
        <w:t xml:space="preserve"> </w:t>
      </w:r>
    </w:p>
    <w:p w14:paraId="0F37D25A" w14:textId="4D08E123" w:rsidR="001176FE" w:rsidRPr="00FA14B5" w:rsidRDefault="00706457" w:rsidP="00706457">
      <w:pPr>
        <w:spacing w:line="360" w:lineRule="auto"/>
        <w:rPr>
          <w:i/>
        </w:rPr>
      </w:pPr>
      <w:r>
        <w:tab/>
        <w:t>Mr. Ramsey discussed implementing changes as recommended through the audit process.</w:t>
      </w:r>
      <w:r>
        <w:tab/>
      </w:r>
      <w:r w:rsidR="00556AEF" w:rsidRPr="00FA14B5">
        <w:rPr>
          <w:i/>
        </w:rPr>
        <w:t xml:space="preserve"> </w:t>
      </w:r>
    </w:p>
    <w:p w14:paraId="3DA6785A" w14:textId="0C23BFC3" w:rsidR="00296831" w:rsidRDefault="00296831" w:rsidP="00296831">
      <w:pPr>
        <w:spacing w:line="360" w:lineRule="auto"/>
        <w:rPr>
          <w:b/>
        </w:rPr>
      </w:pPr>
      <w:r>
        <w:rPr>
          <w:b/>
        </w:rPr>
        <w:t>E</w:t>
      </w:r>
      <w:r w:rsidRPr="0060519E">
        <w:rPr>
          <w:b/>
        </w:rPr>
        <w:t xml:space="preserve">XECUTIVE SESSION pursuant to “LA. R.S. 46:1073”:     </w:t>
      </w:r>
    </w:p>
    <w:p w14:paraId="5F89E67F" w14:textId="1E505B5D" w:rsidR="00296831" w:rsidRDefault="00296831" w:rsidP="00296831">
      <w:pPr>
        <w:spacing w:line="360" w:lineRule="auto"/>
        <w:ind w:firstLine="720"/>
      </w:pPr>
      <w:r>
        <w:t>The</w:t>
      </w:r>
      <w:r w:rsidR="004A05ED">
        <w:t xml:space="preserve">re were no items for </w:t>
      </w:r>
      <w:r>
        <w:t>Executive Session.</w:t>
      </w:r>
    </w:p>
    <w:p w14:paraId="705AA84A" w14:textId="1E17EEC7" w:rsidR="00976425" w:rsidRPr="0060519E" w:rsidRDefault="00976425" w:rsidP="00491E1E">
      <w:pPr>
        <w:spacing w:line="360" w:lineRule="auto"/>
        <w:rPr>
          <w:b/>
        </w:rPr>
      </w:pPr>
      <w:r w:rsidRPr="0060519E">
        <w:rPr>
          <w:b/>
        </w:rPr>
        <w:t>ADJOURNMENT:</w:t>
      </w:r>
    </w:p>
    <w:p w14:paraId="60F707A2" w14:textId="2A45454C" w:rsidR="00976425" w:rsidRPr="001946C3" w:rsidRDefault="00976425" w:rsidP="00491E1E">
      <w:pPr>
        <w:spacing w:line="360" w:lineRule="auto"/>
      </w:pPr>
      <w:r w:rsidRPr="001946C3">
        <w:tab/>
        <w:t>There being no further business, there was a motion made by M</w:t>
      </w:r>
      <w:r w:rsidR="004A05ED">
        <w:t>s</w:t>
      </w:r>
      <w:r w:rsidR="00F07394">
        <w:t xml:space="preserve">. </w:t>
      </w:r>
      <w:r w:rsidR="004A05ED">
        <w:t>Olive</w:t>
      </w:r>
      <w:r w:rsidR="007D0D05">
        <w:t xml:space="preserve"> </w:t>
      </w:r>
      <w:r w:rsidRPr="001946C3">
        <w:t>and seconded by M</w:t>
      </w:r>
      <w:r w:rsidR="003A692F">
        <w:t>s</w:t>
      </w:r>
      <w:r w:rsidR="00F82782">
        <w:t>.</w:t>
      </w:r>
      <w:r w:rsidR="00135B6C">
        <w:t xml:space="preserve"> </w:t>
      </w:r>
      <w:r w:rsidR="004A05ED">
        <w:t xml:space="preserve">Plonnigs </w:t>
      </w:r>
      <w:r w:rsidRPr="001946C3">
        <w:t>to adjourn the meeting. The motion passed by voice vote as follows:</w:t>
      </w:r>
    </w:p>
    <w:p w14:paraId="7FECA94A" w14:textId="09A79B86" w:rsidR="00976425" w:rsidRPr="001946C3" w:rsidRDefault="00976425" w:rsidP="00491E1E">
      <w:pPr>
        <w:spacing w:line="360" w:lineRule="auto"/>
      </w:pPr>
      <w:r w:rsidRPr="001946C3">
        <w:t xml:space="preserve"> </w:t>
      </w:r>
      <w:r w:rsidRPr="001946C3">
        <w:tab/>
        <w:t>Ayes:</w:t>
      </w:r>
      <w:r w:rsidRPr="001946C3">
        <w:tab/>
        <w:t xml:space="preserve">  </w:t>
      </w:r>
      <w:r w:rsidR="00B16185">
        <w:t>Green, Releford, Yeldell</w:t>
      </w:r>
      <w:r w:rsidR="004A05ED">
        <w:t>, Plonnigs</w:t>
      </w:r>
      <w:r w:rsidR="00EE1860">
        <w:t xml:space="preserve"> </w:t>
      </w:r>
      <w:r w:rsidR="00C119B9">
        <w:t>and Olive</w:t>
      </w:r>
      <w:r w:rsidR="008B3B17">
        <w:t>.</w:t>
      </w:r>
    </w:p>
    <w:p w14:paraId="35277B1D" w14:textId="77777777" w:rsidR="00976425" w:rsidRPr="001946C3" w:rsidRDefault="00976425" w:rsidP="00491E1E">
      <w:pPr>
        <w:spacing w:line="360" w:lineRule="auto"/>
      </w:pPr>
      <w:r w:rsidRPr="001946C3">
        <w:tab/>
        <w:t>Nays:</w:t>
      </w:r>
      <w:r w:rsidRPr="001946C3">
        <w:tab/>
        <w:t xml:space="preserve">  None.</w:t>
      </w:r>
    </w:p>
    <w:p w14:paraId="46AACB7F" w14:textId="6CDCB409" w:rsidR="00976425" w:rsidRPr="001946C3" w:rsidRDefault="00EC1D18" w:rsidP="00491E1E">
      <w:pPr>
        <w:spacing w:line="360" w:lineRule="auto"/>
      </w:pPr>
      <w:r>
        <w:tab/>
        <w:t xml:space="preserve">Absent:  </w:t>
      </w:r>
      <w:r w:rsidR="004A05ED">
        <w:t>None.</w:t>
      </w:r>
    </w:p>
    <w:p w14:paraId="214D9750" w14:textId="1DC87C9B" w:rsidR="00976425" w:rsidRDefault="00976425" w:rsidP="0060519E">
      <w:pPr>
        <w:spacing w:line="360" w:lineRule="auto"/>
        <w:ind w:firstLine="720"/>
      </w:pPr>
      <w:r w:rsidRPr="001946C3">
        <w:t xml:space="preserve">The Board meeting was adjourned by the Chairman at </w:t>
      </w:r>
      <w:r w:rsidR="004A05ED">
        <w:t>7</w:t>
      </w:r>
      <w:r w:rsidR="0029646E">
        <w:t>:</w:t>
      </w:r>
      <w:r w:rsidR="004A05ED">
        <w:t>24</w:t>
      </w:r>
      <w:r w:rsidR="0029646E">
        <w:t xml:space="preserve"> p.m. </w:t>
      </w:r>
    </w:p>
    <w:p w14:paraId="2F611AE7" w14:textId="77777777" w:rsidR="00B4202D" w:rsidRPr="00C119B9" w:rsidRDefault="00B4202D" w:rsidP="0060519E">
      <w:pPr>
        <w:spacing w:line="360" w:lineRule="auto"/>
        <w:ind w:firstLine="720"/>
        <w:rPr>
          <w:color w:val="FF0000"/>
        </w:rPr>
      </w:pPr>
    </w:p>
    <w:p w14:paraId="36AB2745" w14:textId="7B55F37D" w:rsidR="00976425" w:rsidRPr="00AC3179" w:rsidRDefault="00976425" w:rsidP="00AF3961">
      <w:pPr>
        <w:rPr>
          <w:sz w:val="22"/>
          <w:szCs w:val="22"/>
        </w:rPr>
      </w:pPr>
      <w:r>
        <w:tab/>
      </w:r>
      <w:r w:rsidR="00AF3961">
        <w:tab/>
      </w:r>
      <w:r w:rsidR="00AF3961">
        <w:tab/>
      </w:r>
      <w:r w:rsidR="00AF3961">
        <w:tab/>
      </w:r>
      <w:r w:rsidR="00AF3961">
        <w:tab/>
      </w:r>
      <w:r w:rsidR="00AF3961">
        <w:tab/>
      </w:r>
      <w:r>
        <w:tab/>
      </w:r>
      <w:r w:rsidRPr="00AC3179">
        <w:rPr>
          <w:sz w:val="22"/>
          <w:szCs w:val="22"/>
        </w:rPr>
        <w:t>_</w:t>
      </w:r>
      <w:r w:rsidR="00AC3179">
        <w:rPr>
          <w:sz w:val="22"/>
          <w:szCs w:val="22"/>
        </w:rPr>
        <w:t>______________</w:t>
      </w:r>
      <w:r w:rsidRPr="00AC3179">
        <w:rPr>
          <w:sz w:val="22"/>
          <w:szCs w:val="22"/>
        </w:rPr>
        <w:t>_________________________</w:t>
      </w:r>
    </w:p>
    <w:p w14:paraId="5F0E4653" w14:textId="2B6AF7E6" w:rsidR="00976425" w:rsidRPr="00AF3961" w:rsidRDefault="00976425" w:rsidP="00AF3961">
      <w:pPr>
        <w:rPr>
          <w:b/>
        </w:rPr>
      </w:pPr>
      <w:r>
        <w:rPr>
          <w:sz w:val="22"/>
          <w:szCs w:val="22"/>
        </w:rPr>
        <w:tab/>
      </w:r>
      <w:r w:rsidR="00A55C37">
        <w:rPr>
          <w:sz w:val="22"/>
          <w:szCs w:val="22"/>
        </w:rPr>
        <w:tab/>
      </w:r>
      <w:r>
        <w:rPr>
          <w:sz w:val="22"/>
          <w:szCs w:val="22"/>
        </w:rPr>
        <w:tab/>
      </w:r>
      <w:r>
        <w:rPr>
          <w:sz w:val="22"/>
          <w:szCs w:val="22"/>
        </w:rPr>
        <w:tab/>
      </w:r>
      <w:r>
        <w:rPr>
          <w:sz w:val="22"/>
          <w:szCs w:val="22"/>
        </w:rPr>
        <w:tab/>
      </w:r>
      <w:r>
        <w:rPr>
          <w:sz w:val="22"/>
          <w:szCs w:val="22"/>
        </w:rPr>
        <w:tab/>
      </w:r>
      <w:r w:rsidR="00245449">
        <w:rPr>
          <w:sz w:val="22"/>
          <w:szCs w:val="22"/>
        </w:rPr>
        <w:tab/>
      </w:r>
      <w:r w:rsidR="00245449" w:rsidRPr="00AF3961">
        <w:rPr>
          <w:b/>
          <w:sz w:val="22"/>
          <w:szCs w:val="22"/>
        </w:rPr>
        <w:t>BOB GREEN</w:t>
      </w:r>
      <w:r w:rsidRPr="00AF3961">
        <w:rPr>
          <w:b/>
        </w:rPr>
        <w:t>,</w:t>
      </w:r>
      <w:r w:rsidR="00BB3F8C" w:rsidRPr="00AF3961">
        <w:rPr>
          <w:b/>
        </w:rPr>
        <w:t xml:space="preserve"> </w:t>
      </w:r>
      <w:r w:rsidRPr="00AF3961">
        <w:rPr>
          <w:b/>
        </w:rPr>
        <w:t>CHAIRMAN</w:t>
      </w:r>
      <w:r w:rsidR="00A3097B" w:rsidRPr="00AF3961">
        <w:rPr>
          <w:b/>
        </w:rPr>
        <w:t xml:space="preserve"> </w:t>
      </w:r>
      <w:r w:rsidR="00245449" w:rsidRPr="00AF3961">
        <w:rPr>
          <w:b/>
        </w:rPr>
        <w:tab/>
      </w:r>
      <w:r w:rsidR="00245449" w:rsidRPr="00AF3961">
        <w:rPr>
          <w:b/>
        </w:rPr>
        <w:tab/>
        <w:t xml:space="preserve">              </w:t>
      </w:r>
    </w:p>
    <w:p w14:paraId="01E57E7B" w14:textId="77777777" w:rsidR="00254125" w:rsidRDefault="00976425" w:rsidP="00AF3961">
      <w:pPr>
        <w:rPr>
          <w:sz w:val="22"/>
          <w:szCs w:val="22"/>
        </w:rPr>
      </w:pPr>
      <w:r>
        <w:rPr>
          <w:sz w:val="22"/>
          <w:szCs w:val="22"/>
        </w:rPr>
        <w:tab/>
      </w:r>
      <w:r>
        <w:rPr>
          <w:sz w:val="22"/>
          <w:szCs w:val="22"/>
        </w:rPr>
        <w:tab/>
      </w:r>
    </w:p>
    <w:p w14:paraId="1CD5DD86" w14:textId="5C31F50C" w:rsidR="00976425" w:rsidRDefault="00AF3961" w:rsidP="00AF3961">
      <w:pPr>
        <w:rPr>
          <w:sz w:val="22"/>
          <w:szCs w:val="22"/>
        </w:rPr>
      </w:pPr>
      <w:r>
        <w:rPr>
          <w:sz w:val="22"/>
          <w:szCs w:val="22"/>
        </w:rPr>
        <w:tab/>
      </w:r>
      <w:r>
        <w:rPr>
          <w:sz w:val="22"/>
          <w:szCs w:val="22"/>
        </w:rPr>
        <w:tab/>
      </w:r>
      <w:r>
        <w:rPr>
          <w:sz w:val="22"/>
          <w:szCs w:val="22"/>
        </w:rPr>
        <w:tab/>
      </w:r>
      <w:r>
        <w:rPr>
          <w:sz w:val="22"/>
          <w:szCs w:val="22"/>
        </w:rPr>
        <w:tab/>
      </w:r>
      <w:r>
        <w:rPr>
          <w:sz w:val="22"/>
          <w:szCs w:val="22"/>
        </w:rPr>
        <w:tab/>
      </w:r>
      <w:r w:rsidR="00254125">
        <w:rPr>
          <w:sz w:val="22"/>
          <w:szCs w:val="22"/>
        </w:rPr>
        <w:tab/>
      </w:r>
      <w:r w:rsidR="00976425">
        <w:rPr>
          <w:sz w:val="22"/>
          <w:szCs w:val="22"/>
        </w:rPr>
        <w:tab/>
      </w:r>
      <w:r w:rsidR="00A3097B">
        <w:rPr>
          <w:sz w:val="22"/>
          <w:szCs w:val="22"/>
        </w:rPr>
        <w:t>______</w:t>
      </w:r>
      <w:r w:rsidR="00976425">
        <w:rPr>
          <w:sz w:val="22"/>
          <w:szCs w:val="22"/>
        </w:rPr>
        <w:t>___</w:t>
      </w:r>
      <w:r w:rsidR="00AC3179">
        <w:rPr>
          <w:sz w:val="22"/>
          <w:szCs w:val="22"/>
        </w:rPr>
        <w:t>_</w:t>
      </w:r>
      <w:r w:rsidR="00976425">
        <w:rPr>
          <w:sz w:val="22"/>
          <w:szCs w:val="22"/>
        </w:rPr>
        <w:t>______________________________</w:t>
      </w:r>
    </w:p>
    <w:p w14:paraId="53A00CBC" w14:textId="0392A854" w:rsidR="001B084C" w:rsidRDefault="00A3097B" w:rsidP="00AF3961">
      <w:pPr>
        <w:rPr>
          <w:b/>
        </w:rPr>
      </w:pPr>
      <w:r>
        <w:rPr>
          <w:sz w:val="22"/>
          <w:szCs w:val="22"/>
        </w:rPr>
        <w:tab/>
      </w:r>
      <w:r>
        <w:rPr>
          <w:sz w:val="22"/>
          <w:szCs w:val="22"/>
        </w:rPr>
        <w:tab/>
      </w:r>
      <w:r>
        <w:rPr>
          <w:sz w:val="22"/>
          <w:szCs w:val="22"/>
        </w:rPr>
        <w:tab/>
      </w:r>
      <w:r>
        <w:rPr>
          <w:sz w:val="22"/>
          <w:szCs w:val="22"/>
        </w:rPr>
        <w:tab/>
      </w:r>
      <w:r>
        <w:rPr>
          <w:sz w:val="22"/>
          <w:szCs w:val="22"/>
        </w:rPr>
        <w:tab/>
      </w:r>
      <w:r w:rsidR="0060519E">
        <w:rPr>
          <w:sz w:val="22"/>
          <w:szCs w:val="22"/>
        </w:rPr>
        <w:tab/>
      </w:r>
      <w:r w:rsidR="00254125">
        <w:rPr>
          <w:sz w:val="22"/>
          <w:szCs w:val="22"/>
        </w:rPr>
        <w:tab/>
      </w:r>
      <w:r w:rsidRPr="00AF3961">
        <w:rPr>
          <w:b/>
          <w:sz w:val="22"/>
          <w:szCs w:val="22"/>
        </w:rPr>
        <w:t>DERRICK FRAZIER</w:t>
      </w:r>
      <w:r w:rsidR="00976425" w:rsidRPr="00AF3961">
        <w:rPr>
          <w:b/>
        </w:rPr>
        <w:t>, SECRETARY</w:t>
      </w:r>
    </w:p>
    <w:sectPr w:rsidR="001B084C" w:rsidSect="006D2111">
      <w:pgSz w:w="12240" w:h="15840" w:code="1"/>
      <w:pgMar w:top="1350" w:right="900" w:bottom="1080" w:left="122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AAA39" w14:textId="77777777" w:rsidR="00456AC0" w:rsidRDefault="00456AC0" w:rsidP="00456AC0">
      <w:r>
        <w:separator/>
      </w:r>
    </w:p>
  </w:endnote>
  <w:endnote w:type="continuationSeparator" w:id="0">
    <w:p w14:paraId="25E98B04" w14:textId="77777777" w:rsidR="00456AC0" w:rsidRDefault="00456AC0" w:rsidP="00456AC0">
      <w:r>
        <w:continuationSeparator/>
      </w:r>
    </w:p>
  </w:endnote>
  <w:endnote w:type="continuationNotice" w:id="1">
    <w:p w14:paraId="4DD9F4AA" w14:textId="77777777" w:rsidR="00AA62DE" w:rsidRDefault="00AA62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49067" w14:textId="77777777" w:rsidR="00456AC0" w:rsidRDefault="00456AC0" w:rsidP="00456AC0">
      <w:r>
        <w:separator/>
      </w:r>
    </w:p>
  </w:footnote>
  <w:footnote w:type="continuationSeparator" w:id="0">
    <w:p w14:paraId="27F96484" w14:textId="77777777" w:rsidR="00456AC0" w:rsidRDefault="00456AC0" w:rsidP="00456AC0">
      <w:r>
        <w:continuationSeparator/>
      </w:r>
    </w:p>
  </w:footnote>
  <w:footnote w:type="continuationNotice" w:id="1">
    <w:p w14:paraId="688CE113" w14:textId="77777777" w:rsidR="00AA62DE" w:rsidRDefault="00AA62D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B7741"/>
    <w:multiLevelType w:val="hybridMultilevel"/>
    <w:tmpl w:val="709C82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410671"/>
    <w:multiLevelType w:val="hybridMultilevel"/>
    <w:tmpl w:val="F7867E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B45737"/>
    <w:multiLevelType w:val="hybridMultilevel"/>
    <w:tmpl w:val="65CC9C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658313C"/>
    <w:multiLevelType w:val="hybridMultilevel"/>
    <w:tmpl w:val="914471A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62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85705E"/>
    <w:multiLevelType w:val="hybridMultilevel"/>
    <w:tmpl w:val="2B5CEC2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55085AB8"/>
    <w:multiLevelType w:val="hybridMultilevel"/>
    <w:tmpl w:val="0D3C3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931353"/>
    <w:multiLevelType w:val="hybridMultilevel"/>
    <w:tmpl w:val="1F94F9C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9936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ED0"/>
    <w:rsid w:val="000005BC"/>
    <w:rsid w:val="00000708"/>
    <w:rsid w:val="000009A8"/>
    <w:rsid w:val="00002382"/>
    <w:rsid w:val="00006471"/>
    <w:rsid w:val="00007088"/>
    <w:rsid w:val="0000788A"/>
    <w:rsid w:val="00007B7A"/>
    <w:rsid w:val="00007DEE"/>
    <w:rsid w:val="00011394"/>
    <w:rsid w:val="0001300E"/>
    <w:rsid w:val="00013F23"/>
    <w:rsid w:val="000152AC"/>
    <w:rsid w:val="000160E7"/>
    <w:rsid w:val="000210F9"/>
    <w:rsid w:val="00021AFD"/>
    <w:rsid w:val="000229A0"/>
    <w:rsid w:val="00022C64"/>
    <w:rsid w:val="00023A11"/>
    <w:rsid w:val="000242C1"/>
    <w:rsid w:val="00026C3A"/>
    <w:rsid w:val="00026C4D"/>
    <w:rsid w:val="000270CF"/>
    <w:rsid w:val="000271F1"/>
    <w:rsid w:val="00027785"/>
    <w:rsid w:val="0002779F"/>
    <w:rsid w:val="0003163D"/>
    <w:rsid w:val="00032D14"/>
    <w:rsid w:val="00032F01"/>
    <w:rsid w:val="00033683"/>
    <w:rsid w:val="00034BFA"/>
    <w:rsid w:val="00034CD5"/>
    <w:rsid w:val="00035B20"/>
    <w:rsid w:val="00036D47"/>
    <w:rsid w:val="000405BD"/>
    <w:rsid w:val="00040893"/>
    <w:rsid w:val="00040D52"/>
    <w:rsid w:val="0004146E"/>
    <w:rsid w:val="00041D04"/>
    <w:rsid w:val="00042C0C"/>
    <w:rsid w:val="00042C85"/>
    <w:rsid w:val="00043C30"/>
    <w:rsid w:val="0004484F"/>
    <w:rsid w:val="00044B94"/>
    <w:rsid w:val="0004730A"/>
    <w:rsid w:val="000522C7"/>
    <w:rsid w:val="00052AB7"/>
    <w:rsid w:val="0005332C"/>
    <w:rsid w:val="0005341C"/>
    <w:rsid w:val="00054A9E"/>
    <w:rsid w:val="000558F4"/>
    <w:rsid w:val="00055B32"/>
    <w:rsid w:val="00055E26"/>
    <w:rsid w:val="00056D61"/>
    <w:rsid w:val="0005743D"/>
    <w:rsid w:val="00060067"/>
    <w:rsid w:val="00060732"/>
    <w:rsid w:val="00066ACE"/>
    <w:rsid w:val="00067118"/>
    <w:rsid w:val="00067F0B"/>
    <w:rsid w:val="00067FE4"/>
    <w:rsid w:val="00070307"/>
    <w:rsid w:val="00071379"/>
    <w:rsid w:val="0007276A"/>
    <w:rsid w:val="00073783"/>
    <w:rsid w:val="00074C8F"/>
    <w:rsid w:val="00075808"/>
    <w:rsid w:val="00075F1D"/>
    <w:rsid w:val="0007664B"/>
    <w:rsid w:val="000804AE"/>
    <w:rsid w:val="00082F0F"/>
    <w:rsid w:val="00085192"/>
    <w:rsid w:val="00085A80"/>
    <w:rsid w:val="00086557"/>
    <w:rsid w:val="00086C25"/>
    <w:rsid w:val="00087A56"/>
    <w:rsid w:val="00091D38"/>
    <w:rsid w:val="00092BE9"/>
    <w:rsid w:val="00092C26"/>
    <w:rsid w:val="00093FC5"/>
    <w:rsid w:val="00094655"/>
    <w:rsid w:val="00096CB8"/>
    <w:rsid w:val="00096F14"/>
    <w:rsid w:val="0009723D"/>
    <w:rsid w:val="00097CFD"/>
    <w:rsid w:val="00097EAB"/>
    <w:rsid w:val="000A057E"/>
    <w:rsid w:val="000A0C1A"/>
    <w:rsid w:val="000A33F0"/>
    <w:rsid w:val="000A4A84"/>
    <w:rsid w:val="000A641D"/>
    <w:rsid w:val="000A74F4"/>
    <w:rsid w:val="000A7607"/>
    <w:rsid w:val="000A7C51"/>
    <w:rsid w:val="000A7DF4"/>
    <w:rsid w:val="000B0AD3"/>
    <w:rsid w:val="000B1E9F"/>
    <w:rsid w:val="000B1EB4"/>
    <w:rsid w:val="000B5267"/>
    <w:rsid w:val="000C15E0"/>
    <w:rsid w:val="000C2AFC"/>
    <w:rsid w:val="000C3272"/>
    <w:rsid w:val="000C58EA"/>
    <w:rsid w:val="000C6621"/>
    <w:rsid w:val="000C6925"/>
    <w:rsid w:val="000C6C14"/>
    <w:rsid w:val="000C72C9"/>
    <w:rsid w:val="000D0A47"/>
    <w:rsid w:val="000D287D"/>
    <w:rsid w:val="000D4508"/>
    <w:rsid w:val="000D7362"/>
    <w:rsid w:val="000D7600"/>
    <w:rsid w:val="000D7F8D"/>
    <w:rsid w:val="000E0E69"/>
    <w:rsid w:val="000E1183"/>
    <w:rsid w:val="000E2940"/>
    <w:rsid w:val="000E365C"/>
    <w:rsid w:val="000E3ACD"/>
    <w:rsid w:val="000E4272"/>
    <w:rsid w:val="000E4949"/>
    <w:rsid w:val="000E5251"/>
    <w:rsid w:val="000E52E4"/>
    <w:rsid w:val="000E589A"/>
    <w:rsid w:val="000E662F"/>
    <w:rsid w:val="000E72F6"/>
    <w:rsid w:val="000F2268"/>
    <w:rsid w:val="000F3AB2"/>
    <w:rsid w:val="000F448F"/>
    <w:rsid w:val="000F46DD"/>
    <w:rsid w:val="000F490E"/>
    <w:rsid w:val="000F4C6B"/>
    <w:rsid w:val="000F75B0"/>
    <w:rsid w:val="000F78E1"/>
    <w:rsid w:val="00103B7E"/>
    <w:rsid w:val="00104AF5"/>
    <w:rsid w:val="00104D4E"/>
    <w:rsid w:val="0010659F"/>
    <w:rsid w:val="00106E95"/>
    <w:rsid w:val="00107B01"/>
    <w:rsid w:val="001103E2"/>
    <w:rsid w:val="0011255F"/>
    <w:rsid w:val="0011303A"/>
    <w:rsid w:val="001136E6"/>
    <w:rsid w:val="001145D5"/>
    <w:rsid w:val="00116881"/>
    <w:rsid w:val="0011691F"/>
    <w:rsid w:val="00116AD0"/>
    <w:rsid w:val="00116BC8"/>
    <w:rsid w:val="001176FE"/>
    <w:rsid w:val="00117CB9"/>
    <w:rsid w:val="001225C0"/>
    <w:rsid w:val="00124DFE"/>
    <w:rsid w:val="00127355"/>
    <w:rsid w:val="00127CE0"/>
    <w:rsid w:val="00131B47"/>
    <w:rsid w:val="0013381E"/>
    <w:rsid w:val="00134497"/>
    <w:rsid w:val="00134589"/>
    <w:rsid w:val="00134CBA"/>
    <w:rsid w:val="00135B6C"/>
    <w:rsid w:val="00137264"/>
    <w:rsid w:val="00137C45"/>
    <w:rsid w:val="00140912"/>
    <w:rsid w:val="001415F5"/>
    <w:rsid w:val="001421D9"/>
    <w:rsid w:val="0014303B"/>
    <w:rsid w:val="0014381E"/>
    <w:rsid w:val="00144B4F"/>
    <w:rsid w:val="00145C98"/>
    <w:rsid w:val="00146D5B"/>
    <w:rsid w:val="00146F85"/>
    <w:rsid w:val="001471B1"/>
    <w:rsid w:val="00150FB8"/>
    <w:rsid w:val="0015277E"/>
    <w:rsid w:val="00152A1C"/>
    <w:rsid w:val="00153425"/>
    <w:rsid w:val="00153ACB"/>
    <w:rsid w:val="0015634F"/>
    <w:rsid w:val="001563EF"/>
    <w:rsid w:val="001567BA"/>
    <w:rsid w:val="001567C7"/>
    <w:rsid w:val="001601CB"/>
    <w:rsid w:val="00162FB6"/>
    <w:rsid w:val="00163005"/>
    <w:rsid w:val="001631E4"/>
    <w:rsid w:val="00166509"/>
    <w:rsid w:val="00166596"/>
    <w:rsid w:val="00167705"/>
    <w:rsid w:val="0017303C"/>
    <w:rsid w:val="001770F2"/>
    <w:rsid w:val="00180C54"/>
    <w:rsid w:val="00180E49"/>
    <w:rsid w:val="001842FF"/>
    <w:rsid w:val="001846DC"/>
    <w:rsid w:val="00184B3C"/>
    <w:rsid w:val="00184BF5"/>
    <w:rsid w:val="001855B0"/>
    <w:rsid w:val="00185A5F"/>
    <w:rsid w:val="0019066B"/>
    <w:rsid w:val="00190987"/>
    <w:rsid w:val="00190E0E"/>
    <w:rsid w:val="001946C3"/>
    <w:rsid w:val="00195525"/>
    <w:rsid w:val="00195606"/>
    <w:rsid w:val="0019590D"/>
    <w:rsid w:val="001966AC"/>
    <w:rsid w:val="001A214C"/>
    <w:rsid w:val="001A268A"/>
    <w:rsid w:val="001A27DB"/>
    <w:rsid w:val="001A55AE"/>
    <w:rsid w:val="001A7184"/>
    <w:rsid w:val="001A7B82"/>
    <w:rsid w:val="001B0775"/>
    <w:rsid w:val="001B084C"/>
    <w:rsid w:val="001B1C76"/>
    <w:rsid w:val="001B2870"/>
    <w:rsid w:val="001B299D"/>
    <w:rsid w:val="001B2C0F"/>
    <w:rsid w:val="001B537B"/>
    <w:rsid w:val="001B61B5"/>
    <w:rsid w:val="001B6666"/>
    <w:rsid w:val="001C041B"/>
    <w:rsid w:val="001C241D"/>
    <w:rsid w:val="001C2900"/>
    <w:rsid w:val="001C5D2C"/>
    <w:rsid w:val="001C66FB"/>
    <w:rsid w:val="001C71D2"/>
    <w:rsid w:val="001C7361"/>
    <w:rsid w:val="001D0EAE"/>
    <w:rsid w:val="001D152E"/>
    <w:rsid w:val="001D1E0E"/>
    <w:rsid w:val="001D56FF"/>
    <w:rsid w:val="001D5930"/>
    <w:rsid w:val="001D60C1"/>
    <w:rsid w:val="001D636E"/>
    <w:rsid w:val="001D66DB"/>
    <w:rsid w:val="001D75F4"/>
    <w:rsid w:val="001D7C95"/>
    <w:rsid w:val="001E0750"/>
    <w:rsid w:val="001E078F"/>
    <w:rsid w:val="001E11BF"/>
    <w:rsid w:val="001E1314"/>
    <w:rsid w:val="001E169C"/>
    <w:rsid w:val="001E3FA8"/>
    <w:rsid w:val="001E4E16"/>
    <w:rsid w:val="001E4FD9"/>
    <w:rsid w:val="001E577B"/>
    <w:rsid w:val="001E58EA"/>
    <w:rsid w:val="001E7F0C"/>
    <w:rsid w:val="001F0C8D"/>
    <w:rsid w:val="001F5362"/>
    <w:rsid w:val="001F562A"/>
    <w:rsid w:val="001F56D2"/>
    <w:rsid w:val="001F5B0C"/>
    <w:rsid w:val="001F64D5"/>
    <w:rsid w:val="001F6C3A"/>
    <w:rsid w:val="00201542"/>
    <w:rsid w:val="0020436B"/>
    <w:rsid w:val="002044AA"/>
    <w:rsid w:val="00205005"/>
    <w:rsid w:val="00205232"/>
    <w:rsid w:val="00205B6B"/>
    <w:rsid w:val="00205BF7"/>
    <w:rsid w:val="002068E0"/>
    <w:rsid w:val="00211EEE"/>
    <w:rsid w:val="00213769"/>
    <w:rsid w:val="002142CA"/>
    <w:rsid w:val="0021484E"/>
    <w:rsid w:val="002150D1"/>
    <w:rsid w:val="002157F4"/>
    <w:rsid w:val="002171D0"/>
    <w:rsid w:val="002206E6"/>
    <w:rsid w:val="00220B97"/>
    <w:rsid w:val="00220F05"/>
    <w:rsid w:val="00222405"/>
    <w:rsid w:val="00222713"/>
    <w:rsid w:val="002228AE"/>
    <w:rsid w:val="00222DA1"/>
    <w:rsid w:val="00225CA1"/>
    <w:rsid w:val="0022787A"/>
    <w:rsid w:val="00227E90"/>
    <w:rsid w:val="00230E9C"/>
    <w:rsid w:val="00232A4E"/>
    <w:rsid w:val="002335CD"/>
    <w:rsid w:val="002339B8"/>
    <w:rsid w:val="00233C55"/>
    <w:rsid w:val="00234439"/>
    <w:rsid w:val="00234EB0"/>
    <w:rsid w:val="00235E1C"/>
    <w:rsid w:val="00236AD8"/>
    <w:rsid w:val="00236DFA"/>
    <w:rsid w:val="00236F02"/>
    <w:rsid w:val="0023787E"/>
    <w:rsid w:val="002378AB"/>
    <w:rsid w:val="002419B5"/>
    <w:rsid w:val="00241C7E"/>
    <w:rsid w:val="00243455"/>
    <w:rsid w:val="00243D38"/>
    <w:rsid w:val="00244EBF"/>
    <w:rsid w:val="00245449"/>
    <w:rsid w:val="0024762A"/>
    <w:rsid w:val="0025007E"/>
    <w:rsid w:val="0025327C"/>
    <w:rsid w:val="00253618"/>
    <w:rsid w:val="00253B85"/>
    <w:rsid w:val="00253E74"/>
    <w:rsid w:val="0025410E"/>
    <w:rsid w:val="00254125"/>
    <w:rsid w:val="0025441D"/>
    <w:rsid w:val="00254A9D"/>
    <w:rsid w:val="00254D9D"/>
    <w:rsid w:val="00254F2C"/>
    <w:rsid w:val="0025541C"/>
    <w:rsid w:val="0025547E"/>
    <w:rsid w:val="0025592E"/>
    <w:rsid w:val="00257102"/>
    <w:rsid w:val="00261743"/>
    <w:rsid w:val="0026379C"/>
    <w:rsid w:val="00264930"/>
    <w:rsid w:val="00264CA7"/>
    <w:rsid w:val="00267C13"/>
    <w:rsid w:val="00274797"/>
    <w:rsid w:val="00274A17"/>
    <w:rsid w:val="0027537F"/>
    <w:rsid w:val="00275FF0"/>
    <w:rsid w:val="0027690B"/>
    <w:rsid w:val="00277C04"/>
    <w:rsid w:val="00277CC4"/>
    <w:rsid w:val="00280353"/>
    <w:rsid w:val="00284E13"/>
    <w:rsid w:val="00285D97"/>
    <w:rsid w:val="00287304"/>
    <w:rsid w:val="00287A2B"/>
    <w:rsid w:val="00291F7E"/>
    <w:rsid w:val="002940DD"/>
    <w:rsid w:val="00294A29"/>
    <w:rsid w:val="00295A71"/>
    <w:rsid w:val="00295EC1"/>
    <w:rsid w:val="0029646E"/>
    <w:rsid w:val="00296831"/>
    <w:rsid w:val="00296C91"/>
    <w:rsid w:val="00297207"/>
    <w:rsid w:val="002A0529"/>
    <w:rsid w:val="002A0957"/>
    <w:rsid w:val="002A1CF6"/>
    <w:rsid w:val="002A1FF8"/>
    <w:rsid w:val="002A2BBF"/>
    <w:rsid w:val="002A37B2"/>
    <w:rsid w:val="002A4FD3"/>
    <w:rsid w:val="002A5CC4"/>
    <w:rsid w:val="002A6945"/>
    <w:rsid w:val="002A6AFD"/>
    <w:rsid w:val="002B058A"/>
    <w:rsid w:val="002B3451"/>
    <w:rsid w:val="002B41E7"/>
    <w:rsid w:val="002B5536"/>
    <w:rsid w:val="002B6290"/>
    <w:rsid w:val="002C427C"/>
    <w:rsid w:val="002C444A"/>
    <w:rsid w:val="002C4B51"/>
    <w:rsid w:val="002C7FA4"/>
    <w:rsid w:val="002D109C"/>
    <w:rsid w:val="002D13A4"/>
    <w:rsid w:val="002D5C2F"/>
    <w:rsid w:val="002D6048"/>
    <w:rsid w:val="002D6302"/>
    <w:rsid w:val="002D7819"/>
    <w:rsid w:val="002D7ED1"/>
    <w:rsid w:val="002E04B5"/>
    <w:rsid w:val="002E1BA2"/>
    <w:rsid w:val="002E2781"/>
    <w:rsid w:val="002E28F4"/>
    <w:rsid w:val="002E2D74"/>
    <w:rsid w:val="002E2E4A"/>
    <w:rsid w:val="002E3188"/>
    <w:rsid w:val="002E36F4"/>
    <w:rsid w:val="002E4280"/>
    <w:rsid w:val="002E62F0"/>
    <w:rsid w:val="002E6FFD"/>
    <w:rsid w:val="002E72EF"/>
    <w:rsid w:val="002E79D5"/>
    <w:rsid w:val="002F1CCD"/>
    <w:rsid w:val="002F519B"/>
    <w:rsid w:val="002F54CC"/>
    <w:rsid w:val="002F5519"/>
    <w:rsid w:val="002F5CA0"/>
    <w:rsid w:val="002F708C"/>
    <w:rsid w:val="002F71DD"/>
    <w:rsid w:val="002F79ED"/>
    <w:rsid w:val="002F7D13"/>
    <w:rsid w:val="003003B1"/>
    <w:rsid w:val="003008A2"/>
    <w:rsid w:val="003009E0"/>
    <w:rsid w:val="003015CB"/>
    <w:rsid w:val="00302260"/>
    <w:rsid w:val="00302C32"/>
    <w:rsid w:val="00303EF2"/>
    <w:rsid w:val="00304904"/>
    <w:rsid w:val="0030528A"/>
    <w:rsid w:val="003056B1"/>
    <w:rsid w:val="00311043"/>
    <w:rsid w:val="00312EA9"/>
    <w:rsid w:val="003136F1"/>
    <w:rsid w:val="003139DA"/>
    <w:rsid w:val="00313AA9"/>
    <w:rsid w:val="00314A37"/>
    <w:rsid w:val="00314BF2"/>
    <w:rsid w:val="003214D2"/>
    <w:rsid w:val="003216A6"/>
    <w:rsid w:val="003229A2"/>
    <w:rsid w:val="00325290"/>
    <w:rsid w:val="003253B1"/>
    <w:rsid w:val="00325889"/>
    <w:rsid w:val="00326588"/>
    <w:rsid w:val="00334CB8"/>
    <w:rsid w:val="00334D06"/>
    <w:rsid w:val="00335F30"/>
    <w:rsid w:val="003406AC"/>
    <w:rsid w:val="00342723"/>
    <w:rsid w:val="00342807"/>
    <w:rsid w:val="00346AC2"/>
    <w:rsid w:val="0035231D"/>
    <w:rsid w:val="00352653"/>
    <w:rsid w:val="00352872"/>
    <w:rsid w:val="00354402"/>
    <w:rsid w:val="00355859"/>
    <w:rsid w:val="003562A2"/>
    <w:rsid w:val="00357085"/>
    <w:rsid w:val="0036114C"/>
    <w:rsid w:val="00363615"/>
    <w:rsid w:val="00363E05"/>
    <w:rsid w:val="00364D0B"/>
    <w:rsid w:val="003659BB"/>
    <w:rsid w:val="00366E6F"/>
    <w:rsid w:val="003676D9"/>
    <w:rsid w:val="003706BE"/>
    <w:rsid w:val="003706E8"/>
    <w:rsid w:val="003713F5"/>
    <w:rsid w:val="00371B2D"/>
    <w:rsid w:val="003727B2"/>
    <w:rsid w:val="0037615F"/>
    <w:rsid w:val="003765AD"/>
    <w:rsid w:val="00376A0E"/>
    <w:rsid w:val="003806E0"/>
    <w:rsid w:val="00380DC4"/>
    <w:rsid w:val="00382A24"/>
    <w:rsid w:val="003837A7"/>
    <w:rsid w:val="00383D90"/>
    <w:rsid w:val="00384525"/>
    <w:rsid w:val="003905F7"/>
    <w:rsid w:val="00390853"/>
    <w:rsid w:val="00391052"/>
    <w:rsid w:val="00391D71"/>
    <w:rsid w:val="0039228F"/>
    <w:rsid w:val="003924B8"/>
    <w:rsid w:val="003936E4"/>
    <w:rsid w:val="0039791F"/>
    <w:rsid w:val="003A0D7D"/>
    <w:rsid w:val="003A1896"/>
    <w:rsid w:val="003A3498"/>
    <w:rsid w:val="003A4FB5"/>
    <w:rsid w:val="003A6312"/>
    <w:rsid w:val="003A692F"/>
    <w:rsid w:val="003A6AE1"/>
    <w:rsid w:val="003A7765"/>
    <w:rsid w:val="003B0F3A"/>
    <w:rsid w:val="003B1763"/>
    <w:rsid w:val="003B46BD"/>
    <w:rsid w:val="003B55A3"/>
    <w:rsid w:val="003B56F3"/>
    <w:rsid w:val="003B6514"/>
    <w:rsid w:val="003B71CF"/>
    <w:rsid w:val="003B7229"/>
    <w:rsid w:val="003B7292"/>
    <w:rsid w:val="003B74F7"/>
    <w:rsid w:val="003C0011"/>
    <w:rsid w:val="003C0757"/>
    <w:rsid w:val="003C270D"/>
    <w:rsid w:val="003C28EB"/>
    <w:rsid w:val="003C3044"/>
    <w:rsid w:val="003C42B3"/>
    <w:rsid w:val="003C576C"/>
    <w:rsid w:val="003C743D"/>
    <w:rsid w:val="003D0C4A"/>
    <w:rsid w:val="003D3264"/>
    <w:rsid w:val="003D45F5"/>
    <w:rsid w:val="003D57B5"/>
    <w:rsid w:val="003D75BB"/>
    <w:rsid w:val="003D769D"/>
    <w:rsid w:val="003E04E5"/>
    <w:rsid w:val="003E0659"/>
    <w:rsid w:val="003E0932"/>
    <w:rsid w:val="003E2222"/>
    <w:rsid w:val="003E2F1A"/>
    <w:rsid w:val="003E3002"/>
    <w:rsid w:val="003E4912"/>
    <w:rsid w:val="003E7738"/>
    <w:rsid w:val="003F1283"/>
    <w:rsid w:val="003F220E"/>
    <w:rsid w:val="003F3C69"/>
    <w:rsid w:val="003F3DE0"/>
    <w:rsid w:val="003F5802"/>
    <w:rsid w:val="003F621C"/>
    <w:rsid w:val="003F699F"/>
    <w:rsid w:val="003F7B8C"/>
    <w:rsid w:val="003F7FFB"/>
    <w:rsid w:val="004010FE"/>
    <w:rsid w:val="00402BCE"/>
    <w:rsid w:val="004035CD"/>
    <w:rsid w:val="00404085"/>
    <w:rsid w:val="00405B50"/>
    <w:rsid w:val="004065A3"/>
    <w:rsid w:val="004065B0"/>
    <w:rsid w:val="0040738F"/>
    <w:rsid w:val="00407C83"/>
    <w:rsid w:val="0041335B"/>
    <w:rsid w:val="00414A07"/>
    <w:rsid w:val="004171DC"/>
    <w:rsid w:val="00417B0D"/>
    <w:rsid w:val="00420523"/>
    <w:rsid w:val="00420C5E"/>
    <w:rsid w:val="00424200"/>
    <w:rsid w:val="00425F93"/>
    <w:rsid w:val="00426246"/>
    <w:rsid w:val="004340DA"/>
    <w:rsid w:val="00434676"/>
    <w:rsid w:val="004349C1"/>
    <w:rsid w:val="004379E5"/>
    <w:rsid w:val="00440930"/>
    <w:rsid w:val="00442B2B"/>
    <w:rsid w:val="00444518"/>
    <w:rsid w:val="00444A16"/>
    <w:rsid w:val="004452DD"/>
    <w:rsid w:val="00445379"/>
    <w:rsid w:val="004460FE"/>
    <w:rsid w:val="00450E68"/>
    <w:rsid w:val="00450EF7"/>
    <w:rsid w:val="0045268A"/>
    <w:rsid w:val="00453874"/>
    <w:rsid w:val="00454644"/>
    <w:rsid w:val="00455FFE"/>
    <w:rsid w:val="00456AC0"/>
    <w:rsid w:val="00456E2B"/>
    <w:rsid w:val="00460499"/>
    <w:rsid w:val="004617DA"/>
    <w:rsid w:val="00461FFB"/>
    <w:rsid w:val="00462924"/>
    <w:rsid w:val="0046402A"/>
    <w:rsid w:val="0046573A"/>
    <w:rsid w:val="00465953"/>
    <w:rsid w:val="00466899"/>
    <w:rsid w:val="00467994"/>
    <w:rsid w:val="0047304F"/>
    <w:rsid w:val="004735AB"/>
    <w:rsid w:val="00473ED1"/>
    <w:rsid w:val="004761FB"/>
    <w:rsid w:val="00476AEC"/>
    <w:rsid w:val="0047705A"/>
    <w:rsid w:val="00477529"/>
    <w:rsid w:val="00480976"/>
    <w:rsid w:val="00480ED0"/>
    <w:rsid w:val="00481702"/>
    <w:rsid w:val="004817AC"/>
    <w:rsid w:val="004818F5"/>
    <w:rsid w:val="00482B7D"/>
    <w:rsid w:val="004849B0"/>
    <w:rsid w:val="00484A44"/>
    <w:rsid w:val="004852CC"/>
    <w:rsid w:val="00486FFE"/>
    <w:rsid w:val="00490545"/>
    <w:rsid w:val="00490F6B"/>
    <w:rsid w:val="00491986"/>
    <w:rsid w:val="00491E1E"/>
    <w:rsid w:val="00495D35"/>
    <w:rsid w:val="00496034"/>
    <w:rsid w:val="00496AFD"/>
    <w:rsid w:val="00496CDF"/>
    <w:rsid w:val="0049724A"/>
    <w:rsid w:val="00497F1E"/>
    <w:rsid w:val="00497F7A"/>
    <w:rsid w:val="004A05ED"/>
    <w:rsid w:val="004A22E8"/>
    <w:rsid w:val="004A2D84"/>
    <w:rsid w:val="004A61C0"/>
    <w:rsid w:val="004A7CCB"/>
    <w:rsid w:val="004B1216"/>
    <w:rsid w:val="004B20D9"/>
    <w:rsid w:val="004B28FD"/>
    <w:rsid w:val="004B2F20"/>
    <w:rsid w:val="004B3864"/>
    <w:rsid w:val="004B3D2D"/>
    <w:rsid w:val="004B43D7"/>
    <w:rsid w:val="004B652A"/>
    <w:rsid w:val="004B7D05"/>
    <w:rsid w:val="004C0BEC"/>
    <w:rsid w:val="004C2916"/>
    <w:rsid w:val="004C71FA"/>
    <w:rsid w:val="004D0361"/>
    <w:rsid w:val="004D1DCB"/>
    <w:rsid w:val="004D26F2"/>
    <w:rsid w:val="004D2B00"/>
    <w:rsid w:val="004D5934"/>
    <w:rsid w:val="004D6421"/>
    <w:rsid w:val="004D6EF2"/>
    <w:rsid w:val="004E0C8A"/>
    <w:rsid w:val="004E0DB0"/>
    <w:rsid w:val="004E2E4C"/>
    <w:rsid w:val="004E3DE9"/>
    <w:rsid w:val="004E5660"/>
    <w:rsid w:val="004E69C4"/>
    <w:rsid w:val="004F1621"/>
    <w:rsid w:val="004F2621"/>
    <w:rsid w:val="004F29AA"/>
    <w:rsid w:val="004F3311"/>
    <w:rsid w:val="004F3933"/>
    <w:rsid w:val="004F6219"/>
    <w:rsid w:val="004F70BE"/>
    <w:rsid w:val="004F7FFD"/>
    <w:rsid w:val="00500115"/>
    <w:rsid w:val="005007D4"/>
    <w:rsid w:val="00500EED"/>
    <w:rsid w:val="00500F62"/>
    <w:rsid w:val="0050631E"/>
    <w:rsid w:val="005101E4"/>
    <w:rsid w:val="005128A6"/>
    <w:rsid w:val="0051302D"/>
    <w:rsid w:val="00513863"/>
    <w:rsid w:val="00514968"/>
    <w:rsid w:val="00517C50"/>
    <w:rsid w:val="00520B71"/>
    <w:rsid w:val="00521ACE"/>
    <w:rsid w:val="00521D08"/>
    <w:rsid w:val="005224E8"/>
    <w:rsid w:val="005225B7"/>
    <w:rsid w:val="00522E02"/>
    <w:rsid w:val="005233CA"/>
    <w:rsid w:val="0052414C"/>
    <w:rsid w:val="00524788"/>
    <w:rsid w:val="0052482F"/>
    <w:rsid w:val="00526643"/>
    <w:rsid w:val="00526902"/>
    <w:rsid w:val="0053094D"/>
    <w:rsid w:val="00530970"/>
    <w:rsid w:val="00530B1A"/>
    <w:rsid w:val="00531F4C"/>
    <w:rsid w:val="00532886"/>
    <w:rsid w:val="00532F85"/>
    <w:rsid w:val="00534F3D"/>
    <w:rsid w:val="0053621E"/>
    <w:rsid w:val="00537308"/>
    <w:rsid w:val="005376CC"/>
    <w:rsid w:val="00537DF2"/>
    <w:rsid w:val="00543DCD"/>
    <w:rsid w:val="00544A66"/>
    <w:rsid w:val="005459BE"/>
    <w:rsid w:val="00546787"/>
    <w:rsid w:val="00550BDA"/>
    <w:rsid w:val="005511BC"/>
    <w:rsid w:val="005529E4"/>
    <w:rsid w:val="005534A0"/>
    <w:rsid w:val="00553832"/>
    <w:rsid w:val="005542AF"/>
    <w:rsid w:val="00556AEF"/>
    <w:rsid w:val="00557699"/>
    <w:rsid w:val="00562EFD"/>
    <w:rsid w:val="005656B8"/>
    <w:rsid w:val="00565936"/>
    <w:rsid w:val="00565B73"/>
    <w:rsid w:val="005700E7"/>
    <w:rsid w:val="005727C9"/>
    <w:rsid w:val="00574722"/>
    <w:rsid w:val="00574E49"/>
    <w:rsid w:val="005750E3"/>
    <w:rsid w:val="0057686D"/>
    <w:rsid w:val="00576D6A"/>
    <w:rsid w:val="00576F41"/>
    <w:rsid w:val="00580DD1"/>
    <w:rsid w:val="0058565C"/>
    <w:rsid w:val="005860E6"/>
    <w:rsid w:val="00587FFD"/>
    <w:rsid w:val="00590B9C"/>
    <w:rsid w:val="00590EC8"/>
    <w:rsid w:val="00591784"/>
    <w:rsid w:val="00592861"/>
    <w:rsid w:val="005929FA"/>
    <w:rsid w:val="00593C52"/>
    <w:rsid w:val="0059430C"/>
    <w:rsid w:val="00596FB4"/>
    <w:rsid w:val="00597E74"/>
    <w:rsid w:val="005A00E1"/>
    <w:rsid w:val="005A03D9"/>
    <w:rsid w:val="005A0848"/>
    <w:rsid w:val="005A0C26"/>
    <w:rsid w:val="005A19CF"/>
    <w:rsid w:val="005A1A46"/>
    <w:rsid w:val="005A2126"/>
    <w:rsid w:val="005A2311"/>
    <w:rsid w:val="005A2C4F"/>
    <w:rsid w:val="005A4C8F"/>
    <w:rsid w:val="005A4E4D"/>
    <w:rsid w:val="005A53D8"/>
    <w:rsid w:val="005A5DC0"/>
    <w:rsid w:val="005B1B24"/>
    <w:rsid w:val="005B341F"/>
    <w:rsid w:val="005B3639"/>
    <w:rsid w:val="005B3F36"/>
    <w:rsid w:val="005B4671"/>
    <w:rsid w:val="005B4679"/>
    <w:rsid w:val="005B53E8"/>
    <w:rsid w:val="005B5F46"/>
    <w:rsid w:val="005B6279"/>
    <w:rsid w:val="005B695A"/>
    <w:rsid w:val="005B70CD"/>
    <w:rsid w:val="005B7DB2"/>
    <w:rsid w:val="005B7E07"/>
    <w:rsid w:val="005C0ABD"/>
    <w:rsid w:val="005C210B"/>
    <w:rsid w:val="005C2151"/>
    <w:rsid w:val="005C31B2"/>
    <w:rsid w:val="005C4A5A"/>
    <w:rsid w:val="005C54DE"/>
    <w:rsid w:val="005C6404"/>
    <w:rsid w:val="005D01F4"/>
    <w:rsid w:val="005D0825"/>
    <w:rsid w:val="005D093E"/>
    <w:rsid w:val="005D258C"/>
    <w:rsid w:val="005D271D"/>
    <w:rsid w:val="005D5C10"/>
    <w:rsid w:val="005D6881"/>
    <w:rsid w:val="005E0781"/>
    <w:rsid w:val="005E1909"/>
    <w:rsid w:val="005E3F63"/>
    <w:rsid w:val="005E45E0"/>
    <w:rsid w:val="005E5346"/>
    <w:rsid w:val="005E55CC"/>
    <w:rsid w:val="005E5ABC"/>
    <w:rsid w:val="005F1EED"/>
    <w:rsid w:val="005F3222"/>
    <w:rsid w:val="005F4F8C"/>
    <w:rsid w:val="00600BC1"/>
    <w:rsid w:val="00602BC2"/>
    <w:rsid w:val="00603EA4"/>
    <w:rsid w:val="00604354"/>
    <w:rsid w:val="00604ADA"/>
    <w:rsid w:val="0060519E"/>
    <w:rsid w:val="006054AF"/>
    <w:rsid w:val="006059C1"/>
    <w:rsid w:val="00607099"/>
    <w:rsid w:val="00607314"/>
    <w:rsid w:val="00611C30"/>
    <w:rsid w:val="00613609"/>
    <w:rsid w:val="00616C59"/>
    <w:rsid w:val="00620194"/>
    <w:rsid w:val="0062057C"/>
    <w:rsid w:val="00621A0A"/>
    <w:rsid w:val="0062360E"/>
    <w:rsid w:val="006236DB"/>
    <w:rsid w:val="006246E1"/>
    <w:rsid w:val="00625809"/>
    <w:rsid w:val="00626584"/>
    <w:rsid w:val="0062726A"/>
    <w:rsid w:val="00627827"/>
    <w:rsid w:val="00631A5F"/>
    <w:rsid w:val="00633069"/>
    <w:rsid w:val="00633112"/>
    <w:rsid w:val="006331B2"/>
    <w:rsid w:val="00634928"/>
    <w:rsid w:val="00634F14"/>
    <w:rsid w:val="00634FAB"/>
    <w:rsid w:val="006359C9"/>
    <w:rsid w:val="00635F29"/>
    <w:rsid w:val="006370A5"/>
    <w:rsid w:val="00637215"/>
    <w:rsid w:val="006372B9"/>
    <w:rsid w:val="00637692"/>
    <w:rsid w:val="006420E6"/>
    <w:rsid w:val="00643EFE"/>
    <w:rsid w:val="006450EC"/>
    <w:rsid w:val="00645F8A"/>
    <w:rsid w:val="006460BA"/>
    <w:rsid w:val="00647558"/>
    <w:rsid w:val="006525D2"/>
    <w:rsid w:val="00652CC2"/>
    <w:rsid w:val="0065387E"/>
    <w:rsid w:val="00654332"/>
    <w:rsid w:val="00656765"/>
    <w:rsid w:val="00660029"/>
    <w:rsid w:val="00661B52"/>
    <w:rsid w:val="00662DA6"/>
    <w:rsid w:val="00665161"/>
    <w:rsid w:val="0066598B"/>
    <w:rsid w:val="0066667E"/>
    <w:rsid w:val="0067067A"/>
    <w:rsid w:val="0067069E"/>
    <w:rsid w:val="00670B68"/>
    <w:rsid w:val="00670D8F"/>
    <w:rsid w:val="006719A0"/>
    <w:rsid w:val="00672D37"/>
    <w:rsid w:val="00673474"/>
    <w:rsid w:val="0067775C"/>
    <w:rsid w:val="00680094"/>
    <w:rsid w:val="00681B8D"/>
    <w:rsid w:val="0068251D"/>
    <w:rsid w:val="00682604"/>
    <w:rsid w:val="00682BDA"/>
    <w:rsid w:val="00685032"/>
    <w:rsid w:val="00685431"/>
    <w:rsid w:val="00685EF7"/>
    <w:rsid w:val="00687603"/>
    <w:rsid w:val="0069042C"/>
    <w:rsid w:val="00691B40"/>
    <w:rsid w:val="0069335E"/>
    <w:rsid w:val="00693849"/>
    <w:rsid w:val="00695457"/>
    <w:rsid w:val="00695640"/>
    <w:rsid w:val="006A0ADE"/>
    <w:rsid w:val="006A0D3F"/>
    <w:rsid w:val="006A129B"/>
    <w:rsid w:val="006A20AE"/>
    <w:rsid w:val="006A240F"/>
    <w:rsid w:val="006A3B72"/>
    <w:rsid w:val="006A5D15"/>
    <w:rsid w:val="006A5F3C"/>
    <w:rsid w:val="006A67F5"/>
    <w:rsid w:val="006A7EA1"/>
    <w:rsid w:val="006B40DA"/>
    <w:rsid w:val="006B75B7"/>
    <w:rsid w:val="006C0000"/>
    <w:rsid w:val="006C0335"/>
    <w:rsid w:val="006C0A45"/>
    <w:rsid w:val="006C0D71"/>
    <w:rsid w:val="006C1037"/>
    <w:rsid w:val="006C2558"/>
    <w:rsid w:val="006C2B35"/>
    <w:rsid w:val="006C378E"/>
    <w:rsid w:val="006C3EC9"/>
    <w:rsid w:val="006C3F35"/>
    <w:rsid w:val="006C579A"/>
    <w:rsid w:val="006C71F6"/>
    <w:rsid w:val="006C785D"/>
    <w:rsid w:val="006C799E"/>
    <w:rsid w:val="006D0AF9"/>
    <w:rsid w:val="006D1383"/>
    <w:rsid w:val="006D2111"/>
    <w:rsid w:val="006D344C"/>
    <w:rsid w:val="006D37FD"/>
    <w:rsid w:val="006D4A95"/>
    <w:rsid w:val="006D54E0"/>
    <w:rsid w:val="006D6647"/>
    <w:rsid w:val="006E04EF"/>
    <w:rsid w:val="006E18A1"/>
    <w:rsid w:val="006E1DD9"/>
    <w:rsid w:val="006E2C79"/>
    <w:rsid w:val="006E50A3"/>
    <w:rsid w:val="006E649C"/>
    <w:rsid w:val="006E6625"/>
    <w:rsid w:val="006F0897"/>
    <w:rsid w:val="006F1E9F"/>
    <w:rsid w:val="006F25B0"/>
    <w:rsid w:val="006F358F"/>
    <w:rsid w:val="006F3920"/>
    <w:rsid w:val="006F3CAE"/>
    <w:rsid w:val="006F402B"/>
    <w:rsid w:val="006F5676"/>
    <w:rsid w:val="006F631D"/>
    <w:rsid w:val="006F7A1A"/>
    <w:rsid w:val="006F7F83"/>
    <w:rsid w:val="007014AC"/>
    <w:rsid w:val="00702F2D"/>
    <w:rsid w:val="00706457"/>
    <w:rsid w:val="00710973"/>
    <w:rsid w:val="00711108"/>
    <w:rsid w:val="0071195E"/>
    <w:rsid w:val="00713228"/>
    <w:rsid w:val="00713A5C"/>
    <w:rsid w:val="00715B3A"/>
    <w:rsid w:val="00716B8A"/>
    <w:rsid w:val="00722618"/>
    <w:rsid w:val="00722E13"/>
    <w:rsid w:val="00723490"/>
    <w:rsid w:val="00724CDA"/>
    <w:rsid w:val="007256D7"/>
    <w:rsid w:val="00726047"/>
    <w:rsid w:val="007261FF"/>
    <w:rsid w:val="007266C5"/>
    <w:rsid w:val="00727416"/>
    <w:rsid w:val="0073044E"/>
    <w:rsid w:val="00730A19"/>
    <w:rsid w:val="007314DC"/>
    <w:rsid w:val="00731C69"/>
    <w:rsid w:val="007355AE"/>
    <w:rsid w:val="00735BBD"/>
    <w:rsid w:val="00736A6D"/>
    <w:rsid w:val="00736EA1"/>
    <w:rsid w:val="00740C07"/>
    <w:rsid w:val="00740D22"/>
    <w:rsid w:val="0074250D"/>
    <w:rsid w:val="00742A42"/>
    <w:rsid w:val="007437D7"/>
    <w:rsid w:val="00743B29"/>
    <w:rsid w:val="00743D4F"/>
    <w:rsid w:val="00744C79"/>
    <w:rsid w:val="00747D5A"/>
    <w:rsid w:val="00750962"/>
    <w:rsid w:val="00752B79"/>
    <w:rsid w:val="007537D5"/>
    <w:rsid w:val="007539E3"/>
    <w:rsid w:val="00753B00"/>
    <w:rsid w:val="00753B2E"/>
    <w:rsid w:val="00754C22"/>
    <w:rsid w:val="007557DE"/>
    <w:rsid w:val="007607E2"/>
    <w:rsid w:val="00760A64"/>
    <w:rsid w:val="0076105C"/>
    <w:rsid w:val="00762539"/>
    <w:rsid w:val="00763814"/>
    <w:rsid w:val="00763F27"/>
    <w:rsid w:val="00765DD0"/>
    <w:rsid w:val="00766276"/>
    <w:rsid w:val="00767BA3"/>
    <w:rsid w:val="0077010D"/>
    <w:rsid w:val="00770C86"/>
    <w:rsid w:val="00773646"/>
    <w:rsid w:val="00773C97"/>
    <w:rsid w:val="0077441B"/>
    <w:rsid w:val="00777264"/>
    <w:rsid w:val="00780868"/>
    <w:rsid w:val="0078187D"/>
    <w:rsid w:val="00782C68"/>
    <w:rsid w:val="00783582"/>
    <w:rsid w:val="00783AEF"/>
    <w:rsid w:val="00783C24"/>
    <w:rsid w:val="007850AF"/>
    <w:rsid w:val="00785282"/>
    <w:rsid w:val="00786578"/>
    <w:rsid w:val="007875D0"/>
    <w:rsid w:val="0079048C"/>
    <w:rsid w:val="0079068F"/>
    <w:rsid w:val="00790708"/>
    <w:rsid w:val="007915C2"/>
    <w:rsid w:val="00793429"/>
    <w:rsid w:val="00794510"/>
    <w:rsid w:val="0079611E"/>
    <w:rsid w:val="00796688"/>
    <w:rsid w:val="00797ACE"/>
    <w:rsid w:val="00797E67"/>
    <w:rsid w:val="007A01F8"/>
    <w:rsid w:val="007A2C37"/>
    <w:rsid w:val="007A2F46"/>
    <w:rsid w:val="007A2F6C"/>
    <w:rsid w:val="007A573A"/>
    <w:rsid w:val="007A76A9"/>
    <w:rsid w:val="007B0731"/>
    <w:rsid w:val="007B07A1"/>
    <w:rsid w:val="007B36C0"/>
    <w:rsid w:val="007B464A"/>
    <w:rsid w:val="007B5976"/>
    <w:rsid w:val="007B60E4"/>
    <w:rsid w:val="007B62DB"/>
    <w:rsid w:val="007C0B4E"/>
    <w:rsid w:val="007C3561"/>
    <w:rsid w:val="007C5EBE"/>
    <w:rsid w:val="007C6F45"/>
    <w:rsid w:val="007C7E31"/>
    <w:rsid w:val="007C7FCE"/>
    <w:rsid w:val="007D0D05"/>
    <w:rsid w:val="007D0DD0"/>
    <w:rsid w:val="007D1E58"/>
    <w:rsid w:val="007D273A"/>
    <w:rsid w:val="007D2AA6"/>
    <w:rsid w:val="007D2FE0"/>
    <w:rsid w:val="007D4763"/>
    <w:rsid w:val="007D4802"/>
    <w:rsid w:val="007D4DF4"/>
    <w:rsid w:val="007D56AB"/>
    <w:rsid w:val="007D635D"/>
    <w:rsid w:val="007E00C5"/>
    <w:rsid w:val="007E03FE"/>
    <w:rsid w:val="007E1F76"/>
    <w:rsid w:val="007E4423"/>
    <w:rsid w:val="007E58EB"/>
    <w:rsid w:val="007E58F3"/>
    <w:rsid w:val="007E5FBA"/>
    <w:rsid w:val="007F0E9F"/>
    <w:rsid w:val="007F1D57"/>
    <w:rsid w:val="007F1E65"/>
    <w:rsid w:val="007F2583"/>
    <w:rsid w:val="007F2ABE"/>
    <w:rsid w:val="007F3464"/>
    <w:rsid w:val="007F48FD"/>
    <w:rsid w:val="007F4BCE"/>
    <w:rsid w:val="007F7032"/>
    <w:rsid w:val="007F787D"/>
    <w:rsid w:val="008006DE"/>
    <w:rsid w:val="00800C90"/>
    <w:rsid w:val="00800D5D"/>
    <w:rsid w:val="00802412"/>
    <w:rsid w:val="00802908"/>
    <w:rsid w:val="00803362"/>
    <w:rsid w:val="00803450"/>
    <w:rsid w:val="008044ED"/>
    <w:rsid w:val="00810D08"/>
    <w:rsid w:val="00810D14"/>
    <w:rsid w:val="00814806"/>
    <w:rsid w:val="0081522E"/>
    <w:rsid w:val="008162C7"/>
    <w:rsid w:val="008164BD"/>
    <w:rsid w:val="00816E4E"/>
    <w:rsid w:val="00817442"/>
    <w:rsid w:val="00820B39"/>
    <w:rsid w:val="00821706"/>
    <w:rsid w:val="008236AF"/>
    <w:rsid w:val="008248BF"/>
    <w:rsid w:val="00826208"/>
    <w:rsid w:val="0082724B"/>
    <w:rsid w:val="008272BF"/>
    <w:rsid w:val="008273A2"/>
    <w:rsid w:val="00830B94"/>
    <w:rsid w:val="00831FA1"/>
    <w:rsid w:val="0083285A"/>
    <w:rsid w:val="00832869"/>
    <w:rsid w:val="00832F6B"/>
    <w:rsid w:val="00834516"/>
    <w:rsid w:val="008351EF"/>
    <w:rsid w:val="008362F6"/>
    <w:rsid w:val="00837C03"/>
    <w:rsid w:val="0084066B"/>
    <w:rsid w:val="00840DD4"/>
    <w:rsid w:val="00841BEB"/>
    <w:rsid w:val="00842206"/>
    <w:rsid w:val="008429DD"/>
    <w:rsid w:val="00843083"/>
    <w:rsid w:val="008435A8"/>
    <w:rsid w:val="00843AF3"/>
    <w:rsid w:val="00844F4C"/>
    <w:rsid w:val="00845C45"/>
    <w:rsid w:val="0084658C"/>
    <w:rsid w:val="00850780"/>
    <w:rsid w:val="00851393"/>
    <w:rsid w:val="008517D1"/>
    <w:rsid w:val="00852F6F"/>
    <w:rsid w:val="00854B19"/>
    <w:rsid w:val="00856B19"/>
    <w:rsid w:val="00857079"/>
    <w:rsid w:val="00857B14"/>
    <w:rsid w:val="00857D6B"/>
    <w:rsid w:val="00860769"/>
    <w:rsid w:val="00863156"/>
    <w:rsid w:val="0086377C"/>
    <w:rsid w:val="00864BFD"/>
    <w:rsid w:val="0086635E"/>
    <w:rsid w:val="00866F75"/>
    <w:rsid w:val="008710C7"/>
    <w:rsid w:val="008727B8"/>
    <w:rsid w:val="00872AE4"/>
    <w:rsid w:val="00872FE4"/>
    <w:rsid w:val="008744C6"/>
    <w:rsid w:val="00874DFD"/>
    <w:rsid w:val="00875B56"/>
    <w:rsid w:val="00876585"/>
    <w:rsid w:val="008806AA"/>
    <w:rsid w:val="00880890"/>
    <w:rsid w:val="00880CB7"/>
    <w:rsid w:val="00881955"/>
    <w:rsid w:val="00881FFD"/>
    <w:rsid w:val="008835AE"/>
    <w:rsid w:val="0088397C"/>
    <w:rsid w:val="008839DA"/>
    <w:rsid w:val="008843A0"/>
    <w:rsid w:val="00892448"/>
    <w:rsid w:val="00894727"/>
    <w:rsid w:val="008947C6"/>
    <w:rsid w:val="0089490E"/>
    <w:rsid w:val="00895B3B"/>
    <w:rsid w:val="00896438"/>
    <w:rsid w:val="008970A2"/>
    <w:rsid w:val="00897182"/>
    <w:rsid w:val="00897BC4"/>
    <w:rsid w:val="008A0C1C"/>
    <w:rsid w:val="008A145A"/>
    <w:rsid w:val="008A1734"/>
    <w:rsid w:val="008A194E"/>
    <w:rsid w:val="008A2213"/>
    <w:rsid w:val="008A4101"/>
    <w:rsid w:val="008A4A5E"/>
    <w:rsid w:val="008A554D"/>
    <w:rsid w:val="008A738E"/>
    <w:rsid w:val="008B2600"/>
    <w:rsid w:val="008B2A50"/>
    <w:rsid w:val="008B3B17"/>
    <w:rsid w:val="008B4591"/>
    <w:rsid w:val="008B6F91"/>
    <w:rsid w:val="008C1167"/>
    <w:rsid w:val="008C1ED9"/>
    <w:rsid w:val="008C1FE9"/>
    <w:rsid w:val="008C20EF"/>
    <w:rsid w:val="008C235F"/>
    <w:rsid w:val="008C4828"/>
    <w:rsid w:val="008C7228"/>
    <w:rsid w:val="008D003A"/>
    <w:rsid w:val="008D11E0"/>
    <w:rsid w:val="008D173F"/>
    <w:rsid w:val="008D2AE1"/>
    <w:rsid w:val="008D339C"/>
    <w:rsid w:val="008D4086"/>
    <w:rsid w:val="008D4E4D"/>
    <w:rsid w:val="008D4FF6"/>
    <w:rsid w:val="008D5984"/>
    <w:rsid w:val="008D7E3C"/>
    <w:rsid w:val="008E0020"/>
    <w:rsid w:val="008E10FF"/>
    <w:rsid w:val="008E24B7"/>
    <w:rsid w:val="008E70E8"/>
    <w:rsid w:val="008F0713"/>
    <w:rsid w:val="008F1875"/>
    <w:rsid w:val="008F2AEA"/>
    <w:rsid w:val="008F31DC"/>
    <w:rsid w:val="008F46C7"/>
    <w:rsid w:val="008F49E9"/>
    <w:rsid w:val="008F5382"/>
    <w:rsid w:val="008F7062"/>
    <w:rsid w:val="008F79E1"/>
    <w:rsid w:val="008F7E01"/>
    <w:rsid w:val="0090058A"/>
    <w:rsid w:val="00901B17"/>
    <w:rsid w:val="00901D14"/>
    <w:rsid w:val="009022D7"/>
    <w:rsid w:val="009023EB"/>
    <w:rsid w:val="00903AE9"/>
    <w:rsid w:val="00904070"/>
    <w:rsid w:val="009048A1"/>
    <w:rsid w:val="009058BA"/>
    <w:rsid w:val="00905A1F"/>
    <w:rsid w:val="00906373"/>
    <w:rsid w:val="00906894"/>
    <w:rsid w:val="00906A19"/>
    <w:rsid w:val="00906D59"/>
    <w:rsid w:val="009136C9"/>
    <w:rsid w:val="00913DED"/>
    <w:rsid w:val="00915053"/>
    <w:rsid w:val="009160E8"/>
    <w:rsid w:val="00917904"/>
    <w:rsid w:val="009203A5"/>
    <w:rsid w:val="00920EED"/>
    <w:rsid w:val="00923ABE"/>
    <w:rsid w:val="00924422"/>
    <w:rsid w:val="0092446D"/>
    <w:rsid w:val="00924D00"/>
    <w:rsid w:val="00925C35"/>
    <w:rsid w:val="0092678D"/>
    <w:rsid w:val="00926D95"/>
    <w:rsid w:val="00927D3C"/>
    <w:rsid w:val="009305BC"/>
    <w:rsid w:val="00930CC4"/>
    <w:rsid w:val="0093119F"/>
    <w:rsid w:val="0093146E"/>
    <w:rsid w:val="00933421"/>
    <w:rsid w:val="00934D4E"/>
    <w:rsid w:val="009355B7"/>
    <w:rsid w:val="00935876"/>
    <w:rsid w:val="009364DA"/>
    <w:rsid w:val="00936865"/>
    <w:rsid w:val="009373E3"/>
    <w:rsid w:val="009403E5"/>
    <w:rsid w:val="009416B3"/>
    <w:rsid w:val="009419A8"/>
    <w:rsid w:val="00946194"/>
    <w:rsid w:val="00946C09"/>
    <w:rsid w:val="00946D8A"/>
    <w:rsid w:val="00946F74"/>
    <w:rsid w:val="009475EF"/>
    <w:rsid w:val="00947B59"/>
    <w:rsid w:val="00951E07"/>
    <w:rsid w:val="009548B9"/>
    <w:rsid w:val="00956231"/>
    <w:rsid w:val="00956A06"/>
    <w:rsid w:val="0095726A"/>
    <w:rsid w:val="00957A84"/>
    <w:rsid w:val="00957EDA"/>
    <w:rsid w:val="0096000C"/>
    <w:rsid w:val="009618F4"/>
    <w:rsid w:val="009622F8"/>
    <w:rsid w:val="00963C33"/>
    <w:rsid w:val="00963F96"/>
    <w:rsid w:val="009649A6"/>
    <w:rsid w:val="00965349"/>
    <w:rsid w:val="00965923"/>
    <w:rsid w:val="00967D19"/>
    <w:rsid w:val="0097001B"/>
    <w:rsid w:val="0097011E"/>
    <w:rsid w:val="00971604"/>
    <w:rsid w:val="00973CF6"/>
    <w:rsid w:val="00973FA6"/>
    <w:rsid w:val="00976425"/>
    <w:rsid w:val="00980061"/>
    <w:rsid w:val="00983A1F"/>
    <w:rsid w:val="00984882"/>
    <w:rsid w:val="009849AB"/>
    <w:rsid w:val="009867BD"/>
    <w:rsid w:val="00990701"/>
    <w:rsid w:val="00990757"/>
    <w:rsid w:val="00993D29"/>
    <w:rsid w:val="00996F1D"/>
    <w:rsid w:val="00997127"/>
    <w:rsid w:val="009976A9"/>
    <w:rsid w:val="00997AD2"/>
    <w:rsid w:val="00997F07"/>
    <w:rsid w:val="00997FF7"/>
    <w:rsid w:val="009A013F"/>
    <w:rsid w:val="009A074F"/>
    <w:rsid w:val="009A1F2A"/>
    <w:rsid w:val="009A55C0"/>
    <w:rsid w:val="009A577A"/>
    <w:rsid w:val="009A7538"/>
    <w:rsid w:val="009B0E91"/>
    <w:rsid w:val="009B63E4"/>
    <w:rsid w:val="009B6663"/>
    <w:rsid w:val="009B6850"/>
    <w:rsid w:val="009B6CB0"/>
    <w:rsid w:val="009C0A13"/>
    <w:rsid w:val="009C17F5"/>
    <w:rsid w:val="009C20BE"/>
    <w:rsid w:val="009C2600"/>
    <w:rsid w:val="009C5167"/>
    <w:rsid w:val="009C53B2"/>
    <w:rsid w:val="009C5EBC"/>
    <w:rsid w:val="009C7243"/>
    <w:rsid w:val="009C7DEF"/>
    <w:rsid w:val="009D18C8"/>
    <w:rsid w:val="009D28CB"/>
    <w:rsid w:val="009D3E03"/>
    <w:rsid w:val="009E0091"/>
    <w:rsid w:val="009E052C"/>
    <w:rsid w:val="009E1BCE"/>
    <w:rsid w:val="009E1EB9"/>
    <w:rsid w:val="009E23E8"/>
    <w:rsid w:val="009E5059"/>
    <w:rsid w:val="009E6305"/>
    <w:rsid w:val="009E63DA"/>
    <w:rsid w:val="009E65B9"/>
    <w:rsid w:val="009E785C"/>
    <w:rsid w:val="009F0D72"/>
    <w:rsid w:val="009F0D9C"/>
    <w:rsid w:val="009F1A09"/>
    <w:rsid w:val="009F1D36"/>
    <w:rsid w:val="009F2B29"/>
    <w:rsid w:val="009F5DAB"/>
    <w:rsid w:val="00A008C5"/>
    <w:rsid w:val="00A00FA9"/>
    <w:rsid w:val="00A01152"/>
    <w:rsid w:val="00A02438"/>
    <w:rsid w:val="00A0279C"/>
    <w:rsid w:val="00A03065"/>
    <w:rsid w:val="00A064AA"/>
    <w:rsid w:val="00A0676A"/>
    <w:rsid w:val="00A074F6"/>
    <w:rsid w:val="00A113A7"/>
    <w:rsid w:val="00A11447"/>
    <w:rsid w:val="00A12251"/>
    <w:rsid w:val="00A13466"/>
    <w:rsid w:val="00A1357A"/>
    <w:rsid w:val="00A157EE"/>
    <w:rsid w:val="00A15BC5"/>
    <w:rsid w:val="00A17FD2"/>
    <w:rsid w:val="00A20EB2"/>
    <w:rsid w:val="00A21576"/>
    <w:rsid w:val="00A2198C"/>
    <w:rsid w:val="00A22BDC"/>
    <w:rsid w:val="00A233C0"/>
    <w:rsid w:val="00A23609"/>
    <w:rsid w:val="00A23B54"/>
    <w:rsid w:val="00A24E33"/>
    <w:rsid w:val="00A26479"/>
    <w:rsid w:val="00A301A3"/>
    <w:rsid w:val="00A304C1"/>
    <w:rsid w:val="00A3097B"/>
    <w:rsid w:val="00A3176B"/>
    <w:rsid w:val="00A32924"/>
    <w:rsid w:val="00A33618"/>
    <w:rsid w:val="00A34326"/>
    <w:rsid w:val="00A349BA"/>
    <w:rsid w:val="00A358A8"/>
    <w:rsid w:val="00A360FC"/>
    <w:rsid w:val="00A37C01"/>
    <w:rsid w:val="00A407CF"/>
    <w:rsid w:val="00A40991"/>
    <w:rsid w:val="00A42ABA"/>
    <w:rsid w:val="00A437FA"/>
    <w:rsid w:val="00A47A51"/>
    <w:rsid w:val="00A53AD2"/>
    <w:rsid w:val="00A53B78"/>
    <w:rsid w:val="00A55C37"/>
    <w:rsid w:val="00A55FF0"/>
    <w:rsid w:val="00A5656C"/>
    <w:rsid w:val="00A57342"/>
    <w:rsid w:val="00A6013E"/>
    <w:rsid w:val="00A6016F"/>
    <w:rsid w:val="00A609DB"/>
    <w:rsid w:val="00A60BC3"/>
    <w:rsid w:val="00A60FBD"/>
    <w:rsid w:val="00A615CC"/>
    <w:rsid w:val="00A62062"/>
    <w:rsid w:val="00A6214C"/>
    <w:rsid w:val="00A65250"/>
    <w:rsid w:val="00A65255"/>
    <w:rsid w:val="00A6680D"/>
    <w:rsid w:val="00A67B8D"/>
    <w:rsid w:val="00A67CB6"/>
    <w:rsid w:val="00A67E1C"/>
    <w:rsid w:val="00A70E74"/>
    <w:rsid w:val="00A73ECF"/>
    <w:rsid w:val="00A748B6"/>
    <w:rsid w:val="00A74B45"/>
    <w:rsid w:val="00A77871"/>
    <w:rsid w:val="00A77B62"/>
    <w:rsid w:val="00A77CAA"/>
    <w:rsid w:val="00A80F24"/>
    <w:rsid w:val="00A8141F"/>
    <w:rsid w:val="00A81747"/>
    <w:rsid w:val="00A82343"/>
    <w:rsid w:val="00A833E6"/>
    <w:rsid w:val="00A83CD9"/>
    <w:rsid w:val="00A83E7C"/>
    <w:rsid w:val="00A84B40"/>
    <w:rsid w:val="00A861D5"/>
    <w:rsid w:val="00A869A2"/>
    <w:rsid w:val="00A871D5"/>
    <w:rsid w:val="00A87925"/>
    <w:rsid w:val="00A909B1"/>
    <w:rsid w:val="00A92147"/>
    <w:rsid w:val="00A92D1F"/>
    <w:rsid w:val="00A954EC"/>
    <w:rsid w:val="00A964F3"/>
    <w:rsid w:val="00A96DBF"/>
    <w:rsid w:val="00A97FBE"/>
    <w:rsid w:val="00AA0226"/>
    <w:rsid w:val="00AA0CA7"/>
    <w:rsid w:val="00AA2366"/>
    <w:rsid w:val="00AA2B0D"/>
    <w:rsid w:val="00AA484D"/>
    <w:rsid w:val="00AA5357"/>
    <w:rsid w:val="00AA58BF"/>
    <w:rsid w:val="00AA62DE"/>
    <w:rsid w:val="00AA739A"/>
    <w:rsid w:val="00AA75F8"/>
    <w:rsid w:val="00AA7766"/>
    <w:rsid w:val="00AB50FA"/>
    <w:rsid w:val="00AB5786"/>
    <w:rsid w:val="00AB5A65"/>
    <w:rsid w:val="00AB5BF4"/>
    <w:rsid w:val="00AB5F7E"/>
    <w:rsid w:val="00AB6900"/>
    <w:rsid w:val="00AC01CB"/>
    <w:rsid w:val="00AC1E71"/>
    <w:rsid w:val="00AC3179"/>
    <w:rsid w:val="00AC317C"/>
    <w:rsid w:val="00AC33BC"/>
    <w:rsid w:val="00AC3B8B"/>
    <w:rsid w:val="00AC4B67"/>
    <w:rsid w:val="00AC5267"/>
    <w:rsid w:val="00AC5D48"/>
    <w:rsid w:val="00AC6E82"/>
    <w:rsid w:val="00AC6F84"/>
    <w:rsid w:val="00AC7453"/>
    <w:rsid w:val="00AD2ED6"/>
    <w:rsid w:val="00AD3800"/>
    <w:rsid w:val="00AD476A"/>
    <w:rsid w:val="00AD5730"/>
    <w:rsid w:val="00AD720E"/>
    <w:rsid w:val="00AE12C4"/>
    <w:rsid w:val="00AE1F10"/>
    <w:rsid w:val="00AE23E8"/>
    <w:rsid w:val="00AE28C4"/>
    <w:rsid w:val="00AE2A37"/>
    <w:rsid w:val="00AE2C26"/>
    <w:rsid w:val="00AE313E"/>
    <w:rsid w:val="00AE3152"/>
    <w:rsid w:val="00AE318D"/>
    <w:rsid w:val="00AE3313"/>
    <w:rsid w:val="00AE712D"/>
    <w:rsid w:val="00AF0292"/>
    <w:rsid w:val="00AF08AD"/>
    <w:rsid w:val="00AF2B70"/>
    <w:rsid w:val="00AF2BFE"/>
    <w:rsid w:val="00AF2E88"/>
    <w:rsid w:val="00AF3780"/>
    <w:rsid w:val="00AF3961"/>
    <w:rsid w:val="00AF44FF"/>
    <w:rsid w:val="00AF569D"/>
    <w:rsid w:val="00AF5F49"/>
    <w:rsid w:val="00AF6FFA"/>
    <w:rsid w:val="00AF7BC6"/>
    <w:rsid w:val="00B00E24"/>
    <w:rsid w:val="00B01B2D"/>
    <w:rsid w:val="00B01FD7"/>
    <w:rsid w:val="00B0225E"/>
    <w:rsid w:val="00B030B1"/>
    <w:rsid w:val="00B0377D"/>
    <w:rsid w:val="00B03FAB"/>
    <w:rsid w:val="00B04123"/>
    <w:rsid w:val="00B04F47"/>
    <w:rsid w:val="00B05056"/>
    <w:rsid w:val="00B06CC0"/>
    <w:rsid w:val="00B10DD6"/>
    <w:rsid w:val="00B1225D"/>
    <w:rsid w:val="00B12BDE"/>
    <w:rsid w:val="00B16185"/>
    <w:rsid w:val="00B167CB"/>
    <w:rsid w:val="00B16B93"/>
    <w:rsid w:val="00B174BB"/>
    <w:rsid w:val="00B20C7E"/>
    <w:rsid w:val="00B22D1A"/>
    <w:rsid w:val="00B230AA"/>
    <w:rsid w:val="00B23344"/>
    <w:rsid w:val="00B27DE8"/>
    <w:rsid w:val="00B27E58"/>
    <w:rsid w:val="00B30678"/>
    <w:rsid w:val="00B3288F"/>
    <w:rsid w:val="00B342C9"/>
    <w:rsid w:val="00B375CF"/>
    <w:rsid w:val="00B400D9"/>
    <w:rsid w:val="00B40202"/>
    <w:rsid w:val="00B4141B"/>
    <w:rsid w:val="00B4161D"/>
    <w:rsid w:val="00B4202D"/>
    <w:rsid w:val="00B4297E"/>
    <w:rsid w:val="00B42C74"/>
    <w:rsid w:val="00B43C8F"/>
    <w:rsid w:val="00B43E8F"/>
    <w:rsid w:val="00B446D1"/>
    <w:rsid w:val="00B453B9"/>
    <w:rsid w:val="00B47449"/>
    <w:rsid w:val="00B51013"/>
    <w:rsid w:val="00B51AA6"/>
    <w:rsid w:val="00B5240E"/>
    <w:rsid w:val="00B535ED"/>
    <w:rsid w:val="00B5544C"/>
    <w:rsid w:val="00B556FD"/>
    <w:rsid w:val="00B5654B"/>
    <w:rsid w:val="00B600A6"/>
    <w:rsid w:val="00B60166"/>
    <w:rsid w:val="00B60CB6"/>
    <w:rsid w:val="00B620AC"/>
    <w:rsid w:val="00B62250"/>
    <w:rsid w:val="00B635F2"/>
    <w:rsid w:val="00B64082"/>
    <w:rsid w:val="00B64E0A"/>
    <w:rsid w:val="00B652EB"/>
    <w:rsid w:val="00B670DB"/>
    <w:rsid w:val="00B676E1"/>
    <w:rsid w:val="00B67C4B"/>
    <w:rsid w:val="00B727A0"/>
    <w:rsid w:val="00B72D27"/>
    <w:rsid w:val="00B73DCA"/>
    <w:rsid w:val="00B75174"/>
    <w:rsid w:val="00B76648"/>
    <w:rsid w:val="00B8080C"/>
    <w:rsid w:val="00B8177B"/>
    <w:rsid w:val="00B8198D"/>
    <w:rsid w:val="00B82E9F"/>
    <w:rsid w:val="00B84B52"/>
    <w:rsid w:val="00B86163"/>
    <w:rsid w:val="00B86F11"/>
    <w:rsid w:val="00B87D0E"/>
    <w:rsid w:val="00B9019C"/>
    <w:rsid w:val="00B907C0"/>
    <w:rsid w:val="00B92002"/>
    <w:rsid w:val="00B933A1"/>
    <w:rsid w:val="00B93A3E"/>
    <w:rsid w:val="00B94A28"/>
    <w:rsid w:val="00B94C0E"/>
    <w:rsid w:val="00B96371"/>
    <w:rsid w:val="00B9783E"/>
    <w:rsid w:val="00BA03D6"/>
    <w:rsid w:val="00BA5728"/>
    <w:rsid w:val="00BA68DC"/>
    <w:rsid w:val="00BB0791"/>
    <w:rsid w:val="00BB1971"/>
    <w:rsid w:val="00BB1F0C"/>
    <w:rsid w:val="00BB31EF"/>
    <w:rsid w:val="00BB3AC8"/>
    <w:rsid w:val="00BB3F8C"/>
    <w:rsid w:val="00BB471C"/>
    <w:rsid w:val="00BB5849"/>
    <w:rsid w:val="00BB6263"/>
    <w:rsid w:val="00BB7D38"/>
    <w:rsid w:val="00BC1670"/>
    <w:rsid w:val="00BC3612"/>
    <w:rsid w:val="00BC42E0"/>
    <w:rsid w:val="00BC4C8C"/>
    <w:rsid w:val="00BC511D"/>
    <w:rsid w:val="00BC53D9"/>
    <w:rsid w:val="00BC785D"/>
    <w:rsid w:val="00BD0187"/>
    <w:rsid w:val="00BD029F"/>
    <w:rsid w:val="00BD206E"/>
    <w:rsid w:val="00BD26D5"/>
    <w:rsid w:val="00BD3983"/>
    <w:rsid w:val="00BD3AB3"/>
    <w:rsid w:val="00BD440D"/>
    <w:rsid w:val="00BD5D06"/>
    <w:rsid w:val="00BD5ECE"/>
    <w:rsid w:val="00BD6CF2"/>
    <w:rsid w:val="00BD7198"/>
    <w:rsid w:val="00BE2658"/>
    <w:rsid w:val="00BE2951"/>
    <w:rsid w:val="00BE546F"/>
    <w:rsid w:val="00BE6EFB"/>
    <w:rsid w:val="00BE7685"/>
    <w:rsid w:val="00BE7F5B"/>
    <w:rsid w:val="00BF0A7F"/>
    <w:rsid w:val="00BF0AAA"/>
    <w:rsid w:val="00BF1DD1"/>
    <w:rsid w:val="00BF2264"/>
    <w:rsid w:val="00BF552A"/>
    <w:rsid w:val="00BF5975"/>
    <w:rsid w:val="00BF655B"/>
    <w:rsid w:val="00C01A05"/>
    <w:rsid w:val="00C02352"/>
    <w:rsid w:val="00C02365"/>
    <w:rsid w:val="00C024F1"/>
    <w:rsid w:val="00C0461A"/>
    <w:rsid w:val="00C0466B"/>
    <w:rsid w:val="00C07181"/>
    <w:rsid w:val="00C109E3"/>
    <w:rsid w:val="00C11996"/>
    <w:rsid w:val="00C119B9"/>
    <w:rsid w:val="00C11FF2"/>
    <w:rsid w:val="00C13611"/>
    <w:rsid w:val="00C13817"/>
    <w:rsid w:val="00C138CB"/>
    <w:rsid w:val="00C14798"/>
    <w:rsid w:val="00C14C16"/>
    <w:rsid w:val="00C175E6"/>
    <w:rsid w:val="00C17749"/>
    <w:rsid w:val="00C17D87"/>
    <w:rsid w:val="00C2016E"/>
    <w:rsid w:val="00C21B56"/>
    <w:rsid w:val="00C22728"/>
    <w:rsid w:val="00C23C17"/>
    <w:rsid w:val="00C2485F"/>
    <w:rsid w:val="00C26418"/>
    <w:rsid w:val="00C26679"/>
    <w:rsid w:val="00C32097"/>
    <w:rsid w:val="00C323BC"/>
    <w:rsid w:val="00C332A3"/>
    <w:rsid w:val="00C344D8"/>
    <w:rsid w:val="00C35413"/>
    <w:rsid w:val="00C403F4"/>
    <w:rsid w:val="00C41283"/>
    <w:rsid w:val="00C418C3"/>
    <w:rsid w:val="00C44D7D"/>
    <w:rsid w:val="00C46090"/>
    <w:rsid w:val="00C4612D"/>
    <w:rsid w:val="00C46939"/>
    <w:rsid w:val="00C46B36"/>
    <w:rsid w:val="00C5076B"/>
    <w:rsid w:val="00C50D3A"/>
    <w:rsid w:val="00C51CD9"/>
    <w:rsid w:val="00C5410D"/>
    <w:rsid w:val="00C556EE"/>
    <w:rsid w:val="00C56E33"/>
    <w:rsid w:val="00C610D8"/>
    <w:rsid w:val="00C615B4"/>
    <w:rsid w:val="00C61A18"/>
    <w:rsid w:val="00C61A64"/>
    <w:rsid w:val="00C61CAA"/>
    <w:rsid w:val="00C64583"/>
    <w:rsid w:val="00C65347"/>
    <w:rsid w:val="00C653CA"/>
    <w:rsid w:val="00C65CAC"/>
    <w:rsid w:val="00C66844"/>
    <w:rsid w:val="00C6729A"/>
    <w:rsid w:val="00C67DDC"/>
    <w:rsid w:val="00C67FA9"/>
    <w:rsid w:val="00C701BC"/>
    <w:rsid w:val="00C733A6"/>
    <w:rsid w:val="00C73C4E"/>
    <w:rsid w:val="00C742B5"/>
    <w:rsid w:val="00C74837"/>
    <w:rsid w:val="00C74D83"/>
    <w:rsid w:val="00C7565C"/>
    <w:rsid w:val="00C77D41"/>
    <w:rsid w:val="00C801C7"/>
    <w:rsid w:val="00C810A0"/>
    <w:rsid w:val="00C81D55"/>
    <w:rsid w:val="00C83AEE"/>
    <w:rsid w:val="00C84C99"/>
    <w:rsid w:val="00C84F0C"/>
    <w:rsid w:val="00C850CC"/>
    <w:rsid w:val="00C862A0"/>
    <w:rsid w:val="00C90724"/>
    <w:rsid w:val="00C907DB"/>
    <w:rsid w:val="00C91461"/>
    <w:rsid w:val="00C954A9"/>
    <w:rsid w:val="00C96052"/>
    <w:rsid w:val="00C964D0"/>
    <w:rsid w:val="00CA0E1A"/>
    <w:rsid w:val="00CA1EED"/>
    <w:rsid w:val="00CA3B25"/>
    <w:rsid w:val="00CA4DCA"/>
    <w:rsid w:val="00CA6E12"/>
    <w:rsid w:val="00CA6FDC"/>
    <w:rsid w:val="00CB2C78"/>
    <w:rsid w:val="00CB33B7"/>
    <w:rsid w:val="00CB373D"/>
    <w:rsid w:val="00CB3E16"/>
    <w:rsid w:val="00CB4690"/>
    <w:rsid w:val="00CB523E"/>
    <w:rsid w:val="00CB5385"/>
    <w:rsid w:val="00CB6CBF"/>
    <w:rsid w:val="00CB760F"/>
    <w:rsid w:val="00CC1733"/>
    <w:rsid w:val="00CC335C"/>
    <w:rsid w:val="00CC3D72"/>
    <w:rsid w:val="00CC474A"/>
    <w:rsid w:val="00CC488D"/>
    <w:rsid w:val="00CC5744"/>
    <w:rsid w:val="00CC73F8"/>
    <w:rsid w:val="00CC77D5"/>
    <w:rsid w:val="00CD1AF6"/>
    <w:rsid w:val="00CD1BAA"/>
    <w:rsid w:val="00CD1C8D"/>
    <w:rsid w:val="00CD3794"/>
    <w:rsid w:val="00CD39B8"/>
    <w:rsid w:val="00CD3ED1"/>
    <w:rsid w:val="00CD41FE"/>
    <w:rsid w:val="00CD542B"/>
    <w:rsid w:val="00CD5C23"/>
    <w:rsid w:val="00CD5E60"/>
    <w:rsid w:val="00CD5FC8"/>
    <w:rsid w:val="00CD63F6"/>
    <w:rsid w:val="00CD71C7"/>
    <w:rsid w:val="00CD75D2"/>
    <w:rsid w:val="00CD7E5E"/>
    <w:rsid w:val="00CD7EB8"/>
    <w:rsid w:val="00CE301C"/>
    <w:rsid w:val="00CE5209"/>
    <w:rsid w:val="00CE7FA5"/>
    <w:rsid w:val="00CF01F5"/>
    <w:rsid w:val="00CF0226"/>
    <w:rsid w:val="00CF0D16"/>
    <w:rsid w:val="00CF0F27"/>
    <w:rsid w:val="00CF4636"/>
    <w:rsid w:val="00CF4E4F"/>
    <w:rsid w:val="00CF5468"/>
    <w:rsid w:val="00CF5946"/>
    <w:rsid w:val="00CF6432"/>
    <w:rsid w:val="00CF7425"/>
    <w:rsid w:val="00D0172F"/>
    <w:rsid w:val="00D02A25"/>
    <w:rsid w:val="00D0323E"/>
    <w:rsid w:val="00D04D90"/>
    <w:rsid w:val="00D07009"/>
    <w:rsid w:val="00D116B0"/>
    <w:rsid w:val="00D1395F"/>
    <w:rsid w:val="00D1520D"/>
    <w:rsid w:val="00D15800"/>
    <w:rsid w:val="00D161CD"/>
    <w:rsid w:val="00D22B48"/>
    <w:rsid w:val="00D22BFA"/>
    <w:rsid w:val="00D22C37"/>
    <w:rsid w:val="00D235D4"/>
    <w:rsid w:val="00D25D1A"/>
    <w:rsid w:val="00D25E79"/>
    <w:rsid w:val="00D309BA"/>
    <w:rsid w:val="00D310FF"/>
    <w:rsid w:val="00D3153B"/>
    <w:rsid w:val="00D326EA"/>
    <w:rsid w:val="00D334CD"/>
    <w:rsid w:val="00D344AB"/>
    <w:rsid w:val="00D345F6"/>
    <w:rsid w:val="00D34D3B"/>
    <w:rsid w:val="00D40285"/>
    <w:rsid w:val="00D4052A"/>
    <w:rsid w:val="00D408C4"/>
    <w:rsid w:val="00D4189B"/>
    <w:rsid w:val="00D42E5C"/>
    <w:rsid w:val="00D4322E"/>
    <w:rsid w:val="00D43BCC"/>
    <w:rsid w:val="00D45719"/>
    <w:rsid w:val="00D47FD0"/>
    <w:rsid w:val="00D5201E"/>
    <w:rsid w:val="00D54329"/>
    <w:rsid w:val="00D546A0"/>
    <w:rsid w:val="00D56C2D"/>
    <w:rsid w:val="00D5774E"/>
    <w:rsid w:val="00D579F8"/>
    <w:rsid w:val="00D60338"/>
    <w:rsid w:val="00D62188"/>
    <w:rsid w:val="00D626FB"/>
    <w:rsid w:val="00D63972"/>
    <w:rsid w:val="00D659F3"/>
    <w:rsid w:val="00D664BF"/>
    <w:rsid w:val="00D67623"/>
    <w:rsid w:val="00D676A3"/>
    <w:rsid w:val="00D679FB"/>
    <w:rsid w:val="00D67EC4"/>
    <w:rsid w:val="00D715E7"/>
    <w:rsid w:val="00D71954"/>
    <w:rsid w:val="00D7365F"/>
    <w:rsid w:val="00D74E58"/>
    <w:rsid w:val="00D75089"/>
    <w:rsid w:val="00D771F2"/>
    <w:rsid w:val="00D77E4B"/>
    <w:rsid w:val="00D80B93"/>
    <w:rsid w:val="00D810CB"/>
    <w:rsid w:val="00D81354"/>
    <w:rsid w:val="00D8242C"/>
    <w:rsid w:val="00D83489"/>
    <w:rsid w:val="00D846B9"/>
    <w:rsid w:val="00D846D8"/>
    <w:rsid w:val="00D85605"/>
    <w:rsid w:val="00D8610E"/>
    <w:rsid w:val="00D90A52"/>
    <w:rsid w:val="00D93261"/>
    <w:rsid w:val="00D95CC8"/>
    <w:rsid w:val="00DA25CB"/>
    <w:rsid w:val="00DA39B8"/>
    <w:rsid w:val="00DA3F13"/>
    <w:rsid w:val="00DA4916"/>
    <w:rsid w:val="00DA4A0E"/>
    <w:rsid w:val="00DA4DCC"/>
    <w:rsid w:val="00DA5B45"/>
    <w:rsid w:val="00DA653D"/>
    <w:rsid w:val="00DA697C"/>
    <w:rsid w:val="00DA70A8"/>
    <w:rsid w:val="00DA7381"/>
    <w:rsid w:val="00DB03DC"/>
    <w:rsid w:val="00DB0ACB"/>
    <w:rsid w:val="00DB12F6"/>
    <w:rsid w:val="00DB603C"/>
    <w:rsid w:val="00DB63F7"/>
    <w:rsid w:val="00DB757D"/>
    <w:rsid w:val="00DC0285"/>
    <w:rsid w:val="00DC02A3"/>
    <w:rsid w:val="00DC02D0"/>
    <w:rsid w:val="00DC05BD"/>
    <w:rsid w:val="00DC0C66"/>
    <w:rsid w:val="00DC0D70"/>
    <w:rsid w:val="00DC3E8A"/>
    <w:rsid w:val="00DC5056"/>
    <w:rsid w:val="00DC64BD"/>
    <w:rsid w:val="00DC6743"/>
    <w:rsid w:val="00DC6DEE"/>
    <w:rsid w:val="00DC7397"/>
    <w:rsid w:val="00DC7D6F"/>
    <w:rsid w:val="00DC7DBE"/>
    <w:rsid w:val="00DD0806"/>
    <w:rsid w:val="00DD1550"/>
    <w:rsid w:val="00DD155B"/>
    <w:rsid w:val="00DD208A"/>
    <w:rsid w:val="00DD2B55"/>
    <w:rsid w:val="00DD36CA"/>
    <w:rsid w:val="00DD37D1"/>
    <w:rsid w:val="00DD42E1"/>
    <w:rsid w:val="00DD452A"/>
    <w:rsid w:val="00DD481D"/>
    <w:rsid w:val="00DD5B61"/>
    <w:rsid w:val="00DD7A5B"/>
    <w:rsid w:val="00DD7D77"/>
    <w:rsid w:val="00DE0DA1"/>
    <w:rsid w:val="00DE2500"/>
    <w:rsid w:val="00DE3D4E"/>
    <w:rsid w:val="00DE5A5B"/>
    <w:rsid w:val="00DE66C5"/>
    <w:rsid w:val="00DE6A24"/>
    <w:rsid w:val="00DF125D"/>
    <w:rsid w:val="00DF33FE"/>
    <w:rsid w:val="00DF5A78"/>
    <w:rsid w:val="00DF6DAA"/>
    <w:rsid w:val="00DF6F06"/>
    <w:rsid w:val="00DF7847"/>
    <w:rsid w:val="00DF7ACE"/>
    <w:rsid w:val="00DF7E5F"/>
    <w:rsid w:val="00E0296B"/>
    <w:rsid w:val="00E029B1"/>
    <w:rsid w:val="00E02CEE"/>
    <w:rsid w:val="00E04F98"/>
    <w:rsid w:val="00E10039"/>
    <w:rsid w:val="00E1101D"/>
    <w:rsid w:val="00E111B3"/>
    <w:rsid w:val="00E11875"/>
    <w:rsid w:val="00E11ACD"/>
    <w:rsid w:val="00E17EBE"/>
    <w:rsid w:val="00E20310"/>
    <w:rsid w:val="00E22D70"/>
    <w:rsid w:val="00E23AB0"/>
    <w:rsid w:val="00E246EE"/>
    <w:rsid w:val="00E2539F"/>
    <w:rsid w:val="00E255C8"/>
    <w:rsid w:val="00E25643"/>
    <w:rsid w:val="00E35591"/>
    <w:rsid w:val="00E355CF"/>
    <w:rsid w:val="00E35C70"/>
    <w:rsid w:val="00E363C2"/>
    <w:rsid w:val="00E37E1D"/>
    <w:rsid w:val="00E424E3"/>
    <w:rsid w:val="00E4290C"/>
    <w:rsid w:val="00E42D7F"/>
    <w:rsid w:val="00E4314A"/>
    <w:rsid w:val="00E44EF5"/>
    <w:rsid w:val="00E456D2"/>
    <w:rsid w:val="00E46A54"/>
    <w:rsid w:val="00E47DDC"/>
    <w:rsid w:val="00E50608"/>
    <w:rsid w:val="00E51939"/>
    <w:rsid w:val="00E5217D"/>
    <w:rsid w:val="00E52970"/>
    <w:rsid w:val="00E52C1A"/>
    <w:rsid w:val="00E53AA3"/>
    <w:rsid w:val="00E541A2"/>
    <w:rsid w:val="00E543CD"/>
    <w:rsid w:val="00E549EF"/>
    <w:rsid w:val="00E5521E"/>
    <w:rsid w:val="00E5540B"/>
    <w:rsid w:val="00E561C2"/>
    <w:rsid w:val="00E56F9D"/>
    <w:rsid w:val="00E6025E"/>
    <w:rsid w:val="00E604B5"/>
    <w:rsid w:val="00E6060B"/>
    <w:rsid w:val="00E60695"/>
    <w:rsid w:val="00E61287"/>
    <w:rsid w:val="00E61549"/>
    <w:rsid w:val="00E616D6"/>
    <w:rsid w:val="00E6228D"/>
    <w:rsid w:val="00E624F5"/>
    <w:rsid w:val="00E62EF9"/>
    <w:rsid w:val="00E63ACE"/>
    <w:rsid w:val="00E70E88"/>
    <w:rsid w:val="00E7112B"/>
    <w:rsid w:val="00E72D1E"/>
    <w:rsid w:val="00E73602"/>
    <w:rsid w:val="00E746C4"/>
    <w:rsid w:val="00E75AD7"/>
    <w:rsid w:val="00E75E9B"/>
    <w:rsid w:val="00E77EBE"/>
    <w:rsid w:val="00E80E28"/>
    <w:rsid w:val="00E80E36"/>
    <w:rsid w:val="00E81A57"/>
    <w:rsid w:val="00E81D7A"/>
    <w:rsid w:val="00E822AA"/>
    <w:rsid w:val="00E83E2D"/>
    <w:rsid w:val="00E84A1A"/>
    <w:rsid w:val="00E862A0"/>
    <w:rsid w:val="00E86B62"/>
    <w:rsid w:val="00E87897"/>
    <w:rsid w:val="00E9030F"/>
    <w:rsid w:val="00E904BC"/>
    <w:rsid w:val="00E94D75"/>
    <w:rsid w:val="00E9562B"/>
    <w:rsid w:val="00E95D76"/>
    <w:rsid w:val="00E962C9"/>
    <w:rsid w:val="00E97BA4"/>
    <w:rsid w:val="00E97BBA"/>
    <w:rsid w:val="00EA001D"/>
    <w:rsid w:val="00EA1352"/>
    <w:rsid w:val="00EA262D"/>
    <w:rsid w:val="00EA2C6B"/>
    <w:rsid w:val="00EA2C9F"/>
    <w:rsid w:val="00EA338D"/>
    <w:rsid w:val="00EA374D"/>
    <w:rsid w:val="00EA3B2A"/>
    <w:rsid w:val="00EA3FF3"/>
    <w:rsid w:val="00EA5C30"/>
    <w:rsid w:val="00EA62CC"/>
    <w:rsid w:val="00EB006D"/>
    <w:rsid w:val="00EB0234"/>
    <w:rsid w:val="00EB19A5"/>
    <w:rsid w:val="00EB1CCD"/>
    <w:rsid w:val="00EB26BA"/>
    <w:rsid w:val="00EB32BB"/>
    <w:rsid w:val="00EB3F81"/>
    <w:rsid w:val="00EB72AF"/>
    <w:rsid w:val="00EC1CEE"/>
    <w:rsid w:val="00EC1D18"/>
    <w:rsid w:val="00EC23B8"/>
    <w:rsid w:val="00EC465C"/>
    <w:rsid w:val="00EC509D"/>
    <w:rsid w:val="00EC623A"/>
    <w:rsid w:val="00EC6FFC"/>
    <w:rsid w:val="00ED0026"/>
    <w:rsid w:val="00ED0FA3"/>
    <w:rsid w:val="00ED165B"/>
    <w:rsid w:val="00ED1BC5"/>
    <w:rsid w:val="00ED3371"/>
    <w:rsid w:val="00ED4673"/>
    <w:rsid w:val="00ED4B71"/>
    <w:rsid w:val="00ED5168"/>
    <w:rsid w:val="00ED6422"/>
    <w:rsid w:val="00EE11AC"/>
    <w:rsid w:val="00EE1860"/>
    <w:rsid w:val="00EE1F6E"/>
    <w:rsid w:val="00EE21C9"/>
    <w:rsid w:val="00EE2F18"/>
    <w:rsid w:val="00EE379A"/>
    <w:rsid w:val="00EE5E17"/>
    <w:rsid w:val="00EE681A"/>
    <w:rsid w:val="00EE7019"/>
    <w:rsid w:val="00EE7137"/>
    <w:rsid w:val="00EE7559"/>
    <w:rsid w:val="00EF1939"/>
    <w:rsid w:val="00EF2D51"/>
    <w:rsid w:val="00EF43B0"/>
    <w:rsid w:val="00EF5DED"/>
    <w:rsid w:val="00EF6528"/>
    <w:rsid w:val="00EF6DED"/>
    <w:rsid w:val="00EF7159"/>
    <w:rsid w:val="00F0031E"/>
    <w:rsid w:val="00F041EC"/>
    <w:rsid w:val="00F05F79"/>
    <w:rsid w:val="00F05FA3"/>
    <w:rsid w:val="00F07394"/>
    <w:rsid w:val="00F102C9"/>
    <w:rsid w:val="00F124FE"/>
    <w:rsid w:val="00F1275B"/>
    <w:rsid w:val="00F13C2B"/>
    <w:rsid w:val="00F14A5C"/>
    <w:rsid w:val="00F14EEA"/>
    <w:rsid w:val="00F16232"/>
    <w:rsid w:val="00F16685"/>
    <w:rsid w:val="00F17055"/>
    <w:rsid w:val="00F208BF"/>
    <w:rsid w:val="00F220F9"/>
    <w:rsid w:val="00F229AF"/>
    <w:rsid w:val="00F235B3"/>
    <w:rsid w:val="00F23BA6"/>
    <w:rsid w:val="00F2665A"/>
    <w:rsid w:val="00F27A4C"/>
    <w:rsid w:val="00F303AE"/>
    <w:rsid w:val="00F3085E"/>
    <w:rsid w:val="00F30ADF"/>
    <w:rsid w:val="00F31C32"/>
    <w:rsid w:val="00F32179"/>
    <w:rsid w:val="00F33A4A"/>
    <w:rsid w:val="00F33EE2"/>
    <w:rsid w:val="00F360F5"/>
    <w:rsid w:val="00F3687B"/>
    <w:rsid w:val="00F37424"/>
    <w:rsid w:val="00F379AC"/>
    <w:rsid w:val="00F37A26"/>
    <w:rsid w:val="00F37DAA"/>
    <w:rsid w:val="00F400B0"/>
    <w:rsid w:val="00F4142C"/>
    <w:rsid w:val="00F41DE7"/>
    <w:rsid w:val="00F42717"/>
    <w:rsid w:val="00F42F6D"/>
    <w:rsid w:val="00F432B1"/>
    <w:rsid w:val="00F441C4"/>
    <w:rsid w:val="00F445DE"/>
    <w:rsid w:val="00F4504D"/>
    <w:rsid w:val="00F469A9"/>
    <w:rsid w:val="00F470FB"/>
    <w:rsid w:val="00F4715D"/>
    <w:rsid w:val="00F473A4"/>
    <w:rsid w:val="00F51E46"/>
    <w:rsid w:val="00F52065"/>
    <w:rsid w:val="00F549BE"/>
    <w:rsid w:val="00F554B1"/>
    <w:rsid w:val="00F568E7"/>
    <w:rsid w:val="00F57BE7"/>
    <w:rsid w:val="00F60458"/>
    <w:rsid w:val="00F6088D"/>
    <w:rsid w:val="00F61AF3"/>
    <w:rsid w:val="00F624FC"/>
    <w:rsid w:val="00F6287F"/>
    <w:rsid w:val="00F62932"/>
    <w:rsid w:val="00F62B8A"/>
    <w:rsid w:val="00F65990"/>
    <w:rsid w:val="00F66DAC"/>
    <w:rsid w:val="00F70580"/>
    <w:rsid w:val="00F70EEC"/>
    <w:rsid w:val="00F71850"/>
    <w:rsid w:val="00F7291F"/>
    <w:rsid w:val="00F74014"/>
    <w:rsid w:val="00F74335"/>
    <w:rsid w:val="00F7469F"/>
    <w:rsid w:val="00F7498D"/>
    <w:rsid w:val="00F75478"/>
    <w:rsid w:val="00F75668"/>
    <w:rsid w:val="00F81D8E"/>
    <w:rsid w:val="00F82782"/>
    <w:rsid w:val="00F83003"/>
    <w:rsid w:val="00F8409D"/>
    <w:rsid w:val="00F84B09"/>
    <w:rsid w:val="00F87D37"/>
    <w:rsid w:val="00F90069"/>
    <w:rsid w:val="00F906DE"/>
    <w:rsid w:val="00F91E0F"/>
    <w:rsid w:val="00F9248C"/>
    <w:rsid w:val="00F93540"/>
    <w:rsid w:val="00F94CE8"/>
    <w:rsid w:val="00F95816"/>
    <w:rsid w:val="00F96266"/>
    <w:rsid w:val="00F97D21"/>
    <w:rsid w:val="00FA044A"/>
    <w:rsid w:val="00FA069D"/>
    <w:rsid w:val="00FA0F10"/>
    <w:rsid w:val="00FA14B5"/>
    <w:rsid w:val="00FA268E"/>
    <w:rsid w:val="00FA3B20"/>
    <w:rsid w:val="00FA40DC"/>
    <w:rsid w:val="00FA553B"/>
    <w:rsid w:val="00FA5BA5"/>
    <w:rsid w:val="00FA5EB9"/>
    <w:rsid w:val="00FA7060"/>
    <w:rsid w:val="00FA7896"/>
    <w:rsid w:val="00FA7C91"/>
    <w:rsid w:val="00FA7E27"/>
    <w:rsid w:val="00FA7F31"/>
    <w:rsid w:val="00FB05EC"/>
    <w:rsid w:val="00FB0766"/>
    <w:rsid w:val="00FB0AC6"/>
    <w:rsid w:val="00FB0D71"/>
    <w:rsid w:val="00FB17D0"/>
    <w:rsid w:val="00FB4A5D"/>
    <w:rsid w:val="00FB67F0"/>
    <w:rsid w:val="00FB79B0"/>
    <w:rsid w:val="00FB7A41"/>
    <w:rsid w:val="00FB7F98"/>
    <w:rsid w:val="00FC233A"/>
    <w:rsid w:val="00FC4A12"/>
    <w:rsid w:val="00FC5EB9"/>
    <w:rsid w:val="00FC6653"/>
    <w:rsid w:val="00FC7EB0"/>
    <w:rsid w:val="00FD0347"/>
    <w:rsid w:val="00FD03CE"/>
    <w:rsid w:val="00FD0707"/>
    <w:rsid w:val="00FD0EB8"/>
    <w:rsid w:val="00FD18A5"/>
    <w:rsid w:val="00FD3570"/>
    <w:rsid w:val="00FD43D9"/>
    <w:rsid w:val="00FD5DCD"/>
    <w:rsid w:val="00FE14D7"/>
    <w:rsid w:val="00FE1F24"/>
    <w:rsid w:val="00FE5C28"/>
    <w:rsid w:val="00FE61D2"/>
    <w:rsid w:val="00FE69C9"/>
    <w:rsid w:val="00FF05BD"/>
    <w:rsid w:val="00FF0CBE"/>
    <w:rsid w:val="00FF1FFA"/>
    <w:rsid w:val="00FF3139"/>
    <w:rsid w:val="00FF62F9"/>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61"/>
    <o:shapelayout v:ext="edit">
      <o:idmap v:ext="edit" data="1"/>
    </o:shapelayout>
  </w:shapeDefaults>
  <w:decimalSymbol w:val="."/>
  <w:listSeparator w:val=","/>
  <w14:docId w14:val="34A699AA"/>
  <w15:docId w15:val="{C61165A9-B3F5-40E1-B2AC-7457EC172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22D7"/>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rsid w:val="009022D7"/>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022D7"/>
    <w:rPr>
      <w:rFonts w:asciiTheme="majorHAnsi" w:eastAsiaTheme="majorEastAsia" w:hAnsiTheme="majorHAnsi" w:cs="Times New Roman"/>
      <w:b/>
      <w:bCs/>
      <w:kern w:val="32"/>
      <w:sz w:val="32"/>
      <w:szCs w:val="32"/>
    </w:rPr>
  </w:style>
  <w:style w:type="paragraph" w:customStyle="1" w:styleId="DefaultText">
    <w:name w:val="Default Text"/>
    <w:basedOn w:val="Normal"/>
    <w:rsid w:val="00802908"/>
    <w:pPr>
      <w:widowControl/>
    </w:pPr>
  </w:style>
  <w:style w:type="paragraph" w:styleId="ListParagraph">
    <w:name w:val="List Paragraph"/>
    <w:basedOn w:val="Normal"/>
    <w:uiPriority w:val="34"/>
    <w:qFormat/>
    <w:rsid w:val="00802908"/>
    <w:pPr>
      <w:widowControl/>
      <w:autoSpaceDE/>
      <w:autoSpaceDN/>
      <w:adjustRightInd/>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8262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6208"/>
    <w:rPr>
      <w:rFonts w:ascii="Tahoma" w:hAnsi="Tahoma" w:cs="Tahoma"/>
      <w:sz w:val="16"/>
      <w:szCs w:val="16"/>
    </w:rPr>
  </w:style>
  <w:style w:type="paragraph" w:styleId="NormalWeb">
    <w:name w:val="Normal (Web)"/>
    <w:basedOn w:val="Normal"/>
    <w:uiPriority w:val="99"/>
    <w:unhideWhenUsed/>
    <w:rsid w:val="00254A9D"/>
    <w:pPr>
      <w:widowControl/>
      <w:autoSpaceDE/>
      <w:autoSpaceDN/>
      <w:adjustRightInd/>
      <w:spacing w:after="225"/>
    </w:pPr>
  </w:style>
  <w:style w:type="paragraph" w:styleId="Header">
    <w:name w:val="header"/>
    <w:basedOn w:val="Normal"/>
    <w:link w:val="HeaderChar"/>
    <w:uiPriority w:val="99"/>
    <w:unhideWhenUsed/>
    <w:rsid w:val="00456AC0"/>
    <w:pPr>
      <w:tabs>
        <w:tab w:val="center" w:pos="4680"/>
        <w:tab w:val="right" w:pos="9360"/>
      </w:tabs>
    </w:pPr>
  </w:style>
  <w:style w:type="character" w:customStyle="1" w:styleId="HeaderChar">
    <w:name w:val="Header Char"/>
    <w:basedOn w:val="DefaultParagraphFont"/>
    <w:link w:val="Header"/>
    <w:uiPriority w:val="99"/>
    <w:rsid w:val="00456AC0"/>
    <w:rPr>
      <w:rFonts w:ascii="Times New Roman" w:hAnsi="Times New Roman"/>
      <w:sz w:val="24"/>
      <w:szCs w:val="24"/>
    </w:rPr>
  </w:style>
  <w:style w:type="paragraph" w:styleId="Footer">
    <w:name w:val="footer"/>
    <w:basedOn w:val="Normal"/>
    <w:link w:val="FooterChar"/>
    <w:uiPriority w:val="99"/>
    <w:unhideWhenUsed/>
    <w:rsid w:val="00456AC0"/>
    <w:pPr>
      <w:tabs>
        <w:tab w:val="center" w:pos="4680"/>
        <w:tab w:val="right" w:pos="9360"/>
      </w:tabs>
    </w:pPr>
  </w:style>
  <w:style w:type="character" w:customStyle="1" w:styleId="FooterChar">
    <w:name w:val="Footer Char"/>
    <w:basedOn w:val="DefaultParagraphFont"/>
    <w:link w:val="Footer"/>
    <w:uiPriority w:val="99"/>
    <w:rsid w:val="00456AC0"/>
    <w:rPr>
      <w:rFonts w:ascii="Times New Roman" w:hAnsi="Times New Roman"/>
      <w:sz w:val="24"/>
      <w:szCs w:val="24"/>
    </w:rPr>
  </w:style>
  <w:style w:type="paragraph" w:styleId="NoSpacing">
    <w:name w:val="No Spacing"/>
    <w:uiPriority w:val="1"/>
    <w:qFormat/>
    <w:rsid w:val="001946C3"/>
    <w:pPr>
      <w:widowControl w:val="0"/>
      <w:autoSpaceDE w:val="0"/>
      <w:autoSpaceDN w:val="0"/>
      <w:adjustRightInd w:val="0"/>
      <w:spacing w:after="0" w:line="240" w:lineRule="auto"/>
    </w:pPr>
    <w:rPr>
      <w:rFonts w:ascii="Times New Roman" w:hAnsi="Times New Roman"/>
      <w:sz w:val="24"/>
      <w:szCs w:val="24"/>
    </w:rPr>
  </w:style>
  <w:style w:type="paragraph" w:styleId="Revision">
    <w:name w:val="Revision"/>
    <w:hidden/>
    <w:uiPriority w:val="99"/>
    <w:semiHidden/>
    <w:rsid w:val="00AA62DE"/>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453414">
      <w:bodyDiv w:val="1"/>
      <w:marLeft w:val="0"/>
      <w:marRight w:val="0"/>
      <w:marTop w:val="0"/>
      <w:marBottom w:val="0"/>
      <w:divBdr>
        <w:top w:val="none" w:sz="0" w:space="0" w:color="auto"/>
        <w:left w:val="none" w:sz="0" w:space="0" w:color="auto"/>
        <w:bottom w:val="none" w:sz="0" w:space="0" w:color="auto"/>
        <w:right w:val="none" w:sz="0" w:space="0" w:color="auto"/>
      </w:divBdr>
    </w:div>
    <w:div w:id="149425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E99F1-5916-44D1-85A6-9EBA5D9C1ADB}">
  <ds:schemaRefs>
    <ds:schemaRef ds:uri="http://schemas.openxmlformats.org/officeDocument/2006/bibliography"/>
  </ds:schemaRefs>
</ds:datastoreItem>
</file>

<file path=customXml/itemProps2.xml><?xml version="1.0" encoding="utf-8"?>
<ds:datastoreItem xmlns:ds="http://schemas.openxmlformats.org/officeDocument/2006/customXml" ds:itemID="{D5060EE7-F331-4171-B317-ACB194DDD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2415</Words>
  <Characters>13511</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15895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Taylor</dc:creator>
  <cp:lastModifiedBy>Karus M. Leonard</cp:lastModifiedBy>
  <cp:revision>2</cp:revision>
  <cp:lastPrinted>2018-11-29T22:25:00Z</cp:lastPrinted>
  <dcterms:created xsi:type="dcterms:W3CDTF">2019-03-13T19:48:00Z</dcterms:created>
  <dcterms:modified xsi:type="dcterms:W3CDTF">2019-03-13T19:48:00Z</dcterms:modified>
</cp:coreProperties>
</file>